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5D33B" w14:textId="25B111D8" w:rsidR="00356586" w:rsidRDefault="00987FB7" w:rsidP="001E64B8">
      <w:pPr>
        <w:pStyle w:val="Heading1"/>
      </w:pPr>
      <w:r>
        <w:rPr>
          <w:noProof/>
        </w:rPr>
        <mc:AlternateContent>
          <mc:Choice Requires="wps">
            <w:drawing>
              <wp:anchor distT="0" distB="0" distL="114300" distR="114300" simplePos="0" relativeHeight="251659264" behindDoc="0" locked="0" layoutInCell="1" allowOverlap="1" wp14:anchorId="15065FEA" wp14:editId="5827FB39">
                <wp:simplePos x="0" y="0"/>
                <wp:positionH relativeFrom="column">
                  <wp:posOffset>-508000</wp:posOffset>
                </wp:positionH>
                <wp:positionV relativeFrom="paragraph">
                  <wp:posOffset>-152400</wp:posOffset>
                </wp:positionV>
                <wp:extent cx="6715760" cy="2336800"/>
                <wp:effectExtent l="0" t="0" r="15240" b="12700"/>
                <wp:wrapNone/>
                <wp:docPr id="1" name="Text Box 1"/>
                <wp:cNvGraphicFramePr/>
                <a:graphic xmlns:a="http://schemas.openxmlformats.org/drawingml/2006/main">
                  <a:graphicData uri="http://schemas.microsoft.com/office/word/2010/wordprocessingShape">
                    <wps:wsp>
                      <wps:cNvSpPr txBox="1"/>
                      <wps:spPr>
                        <a:xfrm>
                          <a:off x="0" y="0"/>
                          <a:ext cx="6715760" cy="2336800"/>
                        </a:xfrm>
                        <a:prstGeom prst="rect">
                          <a:avLst/>
                        </a:prstGeom>
                        <a:solidFill>
                          <a:schemeClr val="lt1"/>
                        </a:solidFill>
                        <a:ln w="6350">
                          <a:solidFill>
                            <a:prstClr val="black"/>
                          </a:solidFill>
                        </a:ln>
                      </wps:spPr>
                      <wps:txbx>
                        <w:txbxContent>
                          <w:p w14:paraId="76845D53" w14:textId="77777777" w:rsidR="006E0D18" w:rsidRDefault="006E0D18" w:rsidP="006E0D18">
                            <w:pPr>
                              <w:shd w:val="clear" w:color="auto" w:fill="4472C4" w:themeFill="accent1"/>
                              <w:jc w:val="center"/>
                              <w:rPr>
                                <w:b/>
                                <w:bCs/>
                                <w:color w:val="FFFFFF" w:themeColor="background1"/>
                                <w:sz w:val="56"/>
                                <w:szCs w:val="56"/>
                              </w:rPr>
                            </w:pPr>
                            <w:r>
                              <w:rPr>
                                <w:noProof/>
                                <w:color w:val="FFFFFF" w:themeColor="background1"/>
                                <w:sz w:val="52"/>
                                <w:szCs w:val="52"/>
                              </w:rPr>
                              <w:drawing>
                                <wp:inline distT="0" distB="0" distL="0" distR="0" wp14:anchorId="70102859" wp14:editId="36E8E1D5">
                                  <wp:extent cx="1111250" cy="1111250"/>
                                  <wp:effectExtent l="0" t="0" r="635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inline>
                              </w:drawing>
                            </w:r>
                            <w:r>
                              <w:rPr>
                                <w:b/>
                                <w:bCs/>
                                <w:color w:val="FFFFFF" w:themeColor="background1"/>
                                <w:sz w:val="56"/>
                                <w:szCs w:val="56"/>
                              </w:rPr>
                              <w:t xml:space="preserve">      </w:t>
                            </w:r>
                          </w:p>
                          <w:p w14:paraId="264FA039" w14:textId="38B0ED17" w:rsidR="006E0D18" w:rsidRDefault="00AE2274" w:rsidP="006E0D18">
                            <w:pPr>
                              <w:shd w:val="clear" w:color="auto" w:fill="4472C4" w:themeFill="accent1"/>
                              <w:jc w:val="center"/>
                              <w:rPr>
                                <w:color w:val="FFFFFF" w:themeColor="background1"/>
                                <w:sz w:val="52"/>
                                <w:szCs w:val="52"/>
                              </w:rPr>
                            </w:pPr>
                            <w:r w:rsidRPr="00AE2274">
                              <w:rPr>
                                <w:b/>
                                <w:bCs/>
                                <w:color w:val="FFFFFF" w:themeColor="background1"/>
                                <w:sz w:val="56"/>
                                <w:szCs w:val="56"/>
                              </w:rPr>
                              <w:t>Delegate Repor</w:t>
                            </w:r>
                            <w:r w:rsidR="006E0D18">
                              <w:rPr>
                                <w:b/>
                                <w:bCs/>
                                <w:color w:val="FFFFFF" w:themeColor="background1"/>
                                <w:sz w:val="56"/>
                                <w:szCs w:val="56"/>
                              </w:rPr>
                              <w:t>t</w:t>
                            </w:r>
                            <w:r>
                              <w:rPr>
                                <w:color w:val="FFFFFF" w:themeColor="background1"/>
                                <w:sz w:val="52"/>
                                <w:szCs w:val="52"/>
                              </w:rPr>
                              <w:t xml:space="preserve">                   </w:t>
                            </w:r>
                            <w:r w:rsidR="006E0D18">
                              <w:rPr>
                                <w:color w:val="FFFFFF" w:themeColor="background1"/>
                                <w:sz w:val="52"/>
                                <w:szCs w:val="52"/>
                              </w:rPr>
                              <w:t xml:space="preserve"> </w:t>
                            </w:r>
                          </w:p>
                          <w:p w14:paraId="4EE7FCBE" w14:textId="04641E1C" w:rsidR="00AE2274" w:rsidRPr="006E0D18" w:rsidRDefault="006E0D18" w:rsidP="006E0D18">
                            <w:pPr>
                              <w:shd w:val="clear" w:color="auto" w:fill="4472C4" w:themeFill="accent1"/>
                              <w:jc w:val="center"/>
                              <w:rPr>
                                <w:b/>
                                <w:bCs/>
                                <w:color w:val="FFFFFF" w:themeColor="background1"/>
                                <w:sz w:val="56"/>
                                <w:szCs w:val="56"/>
                              </w:rPr>
                            </w:pPr>
                            <w:r>
                              <w:rPr>
                                <w:color w:val="FFFFFF" w:themeColor="background1"/>
                                <w:sz w:val="52"/>
                                <w:szCs w:val="52"/>
                              </w:rPr>
                              <w:t xml:space="preserve"> </w:t>
                            </w:r>
                            <w:r w:rsidR="00AE2274">
                              <w:rPr>
                                <w:color w:val="FFFFFF" w:themeColor="background1"/>
                                <w:sz w:val="52"/>
                                <w:szCs w:val="52"/>
                              </w:rPr>
                              <w:t>Area 29 Panel 70</w:t>
                            </w:r>
                            <w:r>
                              <w:rPr>
                                <w:color w:val="FFFFFF" w:themeColor="background1"/>
                                <w:sz w:val="52"/>
                                <w:szCs w:val="52"/>
                              </w:rPr>
                              <w:t xml:space="preserve">               </w:t>
                            </w:r>
                            <w:r w:rsidR="005017F5">
                              <w:rPr>
                                <w:color w:val="FFFFFF" w:themeColor="background1"/>
                                <w:sz w:val="52"/>
                                <w:szCs w:val="52"/>
                              </w:rPr>
                              <w:t xml:space="preserve">December </w:t>
                            </w:r>
                            <w:r>
                              <w:rPr>
                                <w:color w:val="FFFFFF" w:themeColor="background1"/>
                                <w:sz w:val="52"/>
                                <w:szCs w:val="52"/>
                              </w:rPr>
                              <w:t>2020</w:t>
                            </w:r>
                          </w:p>
                          <w:p w14:paraId="44D7ADEE" w14:textId="77777777" w:rsidR="00AE2274" w:rsidRDefault="00AE22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65FEA" id="_x0000_t202" coordsize="21600,21600" o:spt="202" path="m,l,21600r21600,l21600,xe">
                <v:stroke joinstyle="miter"/>
                <v:path gradientshapeok="t" o:connecttype="rect"/>
              </v:shapetype>
              <v:shape id="Text Box 1" o:spid="_x0000_s1026" type="#_x0000_t202" style="position:absolute;margin-left:-40pt;margin-top:-12pt;width:528.8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" fillcolor="white [3201]" strokeweight=".5pt">
                <v:textbox>
                  <w:txbxContent>
                    <w:p w14:paraId="76845D53" w14:textId="77777777" w:rsidR="006E0D18" w:rsidRDefault="006E0D18" w:rsidP="006E0D18">
                      <w:pPr>
                        <w:shd w:val="clear" w:color="auto" w:fill="4472C4" w:themeFill="accent1"/>
                        <w:jc w:val="center"/>
                        <w:rPr>
                          <w:b/>
                          <w:bCs/>
                          <w:color w:val="FFFFFF" w:themeColor="background1"/>
                          <w:sz w:val="56"/>
                          <w:szCs w:val="56"/>
                        </w:rPr>
                      </w:pPr>
                      <w:r>
                        <w:rPr>
                          <w:noProof/>
                          <w:color w:val="FFFFFF" w:themeColor="background1"/>
                          <w:sz w:val="52"/>
                          <w:szCs w:val="52"/>
                        </w:rPr>
                        <w:drawing>
                          <wp:inline distT="0" distB="0" distL="0" distR="0" wp14:anchorId="70102859" wp14:editId="36E8E1D5">
                            <wp:extent cx="1111250" cy="1111250"/>
                            <wp:effectExtent l="0" t="0" r="6350" b="635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inline>
                        </w:drawing>
                      </w:r>
                      <w:r>
                        <w:rPr>
                          <w:b/>
                          <w:bCs/>
                          <w:color w:val="FFFFFF" w:themeColor="background1"/>
                          <w:sz w:val="56"/>
                          <w:szCs w:val="56"/>
                        </w:rPr>
                        <w:t xml:space="preserve">      </w:t>
                      </w:r>
                    </w:p>
                    <w:p w14:paraId="264FA039" w14:textId="38B0ED17" w:rsidR="006E0D18" w:rsidRDefault="00AE2274" w:rsidP="006E0D18">
                      <w:pPr>
                        <w:shd w:val="clear" w:color="auto" w:fill="4472C4" w:themeFill="accent1"/>
                        <w:jc w:val="center"/>
                        <w:rPr>
                          <w:color w:val="FFFFFF" w:themeColor="background1"/>
                          <w:sz w:val="52"/>
                          <w:szCs w:val="52"/>
                        </w:rPr>
                      </w:pPr>
                      <w:r w:rsidRPr="00AE2274">
                        <w:rPr>
                          <w:b/>
                          <w:bCs/>
                          <w:color w:val="FFFFFF" w:themeColor="background1"/>
                          <w:sz w:val="56"/>
                          <w:szCs w:val="56"/>
                        </w:rPr>
                        <w:t>Delegate Repor</w:t>
                      </w:r>
                      <w:r w:rsidR="006E0D18">
                        <w:rPr>
                          <w:b/>
                          <w:bCs/>
                          <w:color w:val="FFFFFF" w:themeColor="background1"/>
                          <w:sz w:val="56"/>
                          <w:szCs w:val="56"/>
                        </w:rPr>
                        <w:t>t</w:t>
                      </w:r>
                      <w:r>
                        <w:rPr>
                          <w:color w:val="FFFFFF" w:themeColor="background1"/>
                          <w:sz w:val="52"/>
                          <w:szCs w:val="52"/>
                        </w:rPr>
                        <w:t xml:space="preserve">                   </w:t>
                      </w:r>
                      <w:r w:rsidR="006E0D18">
                        <w:rPr>
                          <w:color w:val="FFFFFF" w:themeColor="background1"/>
                          <w:sz w:val="52"/>
                          <w:szCs w:val="52"/>
                        </w:rPr>
                        <w:t xml:space="preserve"> </w:t>
                      </w:r>
                    </w:p>
                    <w:p w14:paraId="4EE7FCBE" w14:textId="04641E1C" w:rsidR="00AE2274" w:rsidRPr="006E0D18" w:rsidRDefault="006E0D18" w:rsidP="006E0D18">
                      <w:pPr>
                        <w:shd w:val="clear" w:color="auto" w:fill="4472C4" w:themeFill="accent1"/>
                        <w:jc w:val="center"/>
                        <w:rPr>
                          <w:b/>
                          <w:bCs/>
                          <w:color w:val="FFFFFF" w:themeColor="background1"/>
                          <w:sz w:val="56"/>
                          <w:szCs w:val="56"/>
                        </w:rPr>
                      </w:pPr>
                      <w:r>
                        <w:rPr>
                          <w:color w:val="FFFFFF" w:themeColor="background1"/>
                          <w:sz w:val="52"/>
                          <w:szCs w:val="52"/>
                        </w:rPr>
                        <w:t xml:space="preserve"> </w:t>
                      </w:r>
                      <w:r w:rsidR="00AE2274">
                        <w:rPr>
                          <w:color w:val="FFFFFF" w:themeColor="background1"/>
                          <w:sz w:val="52"/>
                          <w:szCs w:val="52"/>
                        </w:rPr>
                        <w:t>Area 29 Panel 70</w:t>
                      </w:r>
                      <w:r>
                        <w:rPr>
                          <w:color w:val="FFFFFF" w:themeColor="background1"/>
                          <w:sz w:val="52"/>
                          <w:szCs w:val="52"/>
                        </w:rPr>
                        <w:t xml:space="preserve">               </w:t>
                      </w:r>
                      <w:r w:rsidR="005017F5">
                        <w:rPr>
                          <w:color w:val="FFFFFF" w:themeColor="background1"/>
                          <w:sz w:val="52"/>
                          <w:szCs w:val="52"/>
                        </w:rPr>
                        <w:t xml:space="preserve">December </w:t>
                      </w:r>
                      <w:r>
                        <w:rPr>
                          <w:color w:val="FFFFFF" w:themeColor="background1"/>
                          <w:sz w:val="52"/>
                          <w:szCs w:val="52"/>
                        </w:rPr>
                        <w:t>2020</w:t>
                      </w:r>
                    </w:p>
                    <w:p w14:paraId="44D7ADEE" w14:textId="77777777" w:rsidR="00AE2274" w:rsidRDefault="00AE2274"/>
                  </w:txbxContent>
                </v:textbox>
              </v:shape>
            </w:pict>
          </mc:Fallback>
        </mc:AlternateContent>
      </w:r>
    </w:p>
    <w:p w14:paraId="3ADB527C" w14:textId="77777777" w:rsidR="00356586" w:rsidRDefault="00356586" w:rsidP="001E64B8">
      <w:pPr>
        <w:pStyle w:val="Heading1"/>
      </w:pPr>
    </w:p>
    <w:p w14:paraId="3B769298" w14:textId="77777777" w:rsidR="00411984" w:rsidRDefault="00411984" w:rsidP="001E64B8">
      <w:pPr>
        <w:pStyle w:val="Heading1"/>
        <w:rPr>
          <w:rFonts w:ascii="Arial" w:hAnsi="Arial"/>
          <w:bCs/>
        </w:rPr>
      </w:pPr>
    </w:p>
    <w:p w14:paraId="69E3814B" w14:textId="77777777" w:rsidR="00FE2E13" w:rsidRDefault="00FE2E13" w:rsidP="00FE2E13">
      <w:pPr>
        <w:pStyle w:val="Heading1"/>
        <w:rPr>
          <w:rFonts w:ascii="Arial" w:hAnsi="Arial" w:cs="Arial"/>
          <w:b w:val="0"/>
          <w:i/>
          <w:iCs/>
          <w:color w:val="000000" w:themeColor="text1"/>
          <w:sz w:val="24"/>
          <w:szCs w:val="24"/>
        </w:rPr>
      </w:pPr>
    </w:p>
    <w:p w14:paraId="5F20DAAB" w14:textId="77777777" w:rsidR="003E6039" w:rsidRDefault="003E6039" w:rsidP="00FE2E13">
      <w:pPr>
        <w:pStyle w:val="Heading1"/>
        <w:rPr>
          <w:rFonts w:ascii="Arial" w:hAnsi="Arial" w:cs="Arial"/>
          <w:b w:val="0"/>
          <w:i/>
          <w:iCs/>
          <w:color w:val="000000" w:themeColor="text1"/>
          <w:sz w:val="24"/>
          <w:szCs w:val="24"/>
        </w:rPr>
      </w:pPr>
    </w:p>
    <w:p w14:paraId="12A85939" w14:textId="0A71B45B" w:rsidR="00271575" w:rsidRDefault="00394FEE" w:rsidP="00FE2E13">
      <w:pPr>
        <w:pStyle w:val="Heading1"/>
        <w:rPr>
          <w:rFonts w:ascii="Arial" w:hAnsi="Arial" w:cs="Arial"/>
          <w:b w:val="0"/>
          <w:i/>
          <w:iCs/>
          <w:color w:val="000000" w:themeColor="text1"/>
          <w:sz w:val="24"/>
          <w:szCs w:val="24"/>
        </w:rPr>
      </w:pPr>
      <w:r>
        <w:rPr>
          <w:rFonts w:ascii="Arial" w:hAnsi="Arial" w:cs="Arial"/>
          <w:b w:val="0"/>
          <w:i/>
          <w:iCs/>
          <w:color w:val="000000" w:themeColor="text1"/>
          <w:sz w:val="24"/>
          <w:szCs w:val="24"/>
        </w:rPr>
        <w:t xml:space="preserve">It’s </w:t>
      </w:r>
      <w:r w:rsidR="008140CF" w:rsidRPr="00B544A6">
        <w:rPr>
          <w:rFonts w:ascii="Arial" w:hAnsi="Arial" w:cs="Arial"/>
          <w:b w:val="0"/>
          <w:i/>
          <w:iCs/>
          <w:color w:val="000000" w:themeColor="text1"/>
          <w:sz w:val="24"/>
          <w:szCs w:val="24"/>
        </w:rPr>
        <w:t>2020</w:t>
      </w:r>
      <w:r w:rsidR="000C3E7E" w:rsidRPr="00B544A6">
        <w:rPr>
          <w:rFonts w:ascii="Arial" w:hAnsi="Arial" w:cs="Arial"/>
          <w:b w:val="0"/>
          <w:i/>
          <w:iCs/>
          <w:color w:val="000000" w:themeColor="text1"/>
          <w:sz w:val="24"/>
          <w:szCs w:val="24"/>
        </w:rPr>
        <w:t xml:space="preserve"> and</w:t>
      </w:r>
      <w:r w:rsidR="009355C6" w:rsidRPr="00B544A6">
        <w:rPr>
          <w:rFonts w:ascii="Arial" w:hAnsi="Arial" w:cs="Arial"/>
          <w:b w:val="0"/>
          <w:i/>
          <w:iCs/>
          <w:color w:val="000000" w:themeColor="text1"/>
          <w:sz w:val="24"/>
          <w:szCs w:val="24"/>
        </w:rPr>
        <w:t xml:space="preserve"> </w:t>
      </w:r>
      <w:r w:rsidR="000C3E7E" w:rsidRPr="00B544A6">
        <w:rPr>
          <w:rFonts w:ascii="Arial" w:hAnsi="Arial" w:cs="Arial"/>
          <w:b w:val="0"/>
          <w:i/>
          <w:iCs/>
          <w:color w:val="000000" w:themeColor="text1"/>
          <w:sz w:val="24"/>
          <w:szCs w:val="24"/>
        </w:rPr>
        <w:t>“</w:t>
      </w:r>
      <w:r w:rsidR="009355C6" w:rsidRPr="00B544A6">
        <w:rPr>
          <w:rFonts w:ascii="Arial" w:hAnsi="Arial" w:cs="Arial"/>
          <w:b w:val="0"/>
          <w:i/>
          <w:iCs/>
          <w:color w:val="000000" w:themeColor="text1"/>
          <w:sz w:val="24"/>
          <w:szCs w:val="24"/>
        </w:rPr>
        <w:t>Everything</w:t>
      </w:r>
      <w:r w:rsidR="000C3E7E" w:rsidRPr="00B544A6">
        <w:rPr>
          <w:rFonts w:ascii="Arial" w:hAnsi="Arial" w:cs="Arial"/>
          <w:b w:val="0"/>
          <w:i/>
          <w:iCs/>
          <w:color w:val="000000" w:themeColor="text1"/>
          <w:sz w:val="24"/>
          <w:szCs w:val="24"/>
        </w:rPr>
        <w:t>”</w:t>
      </w:r>
      <w:r w:rsidR="009355C6" w:rsidRPr="00B544A6">
        <w:rPr>
          <w:rFonts w:ascii="Arial" w:hAnsi="Arial" w:cs="Arial"/>
          <w:b w:val="0"/>
          <w:i/>
          <w:iCs/>
          <w:color w:val="000000" w:themeColor="text1"/>
          <w:sz w:val="24"/>
          <w:szCs w:val="24"/>
        </w:rPr>
        <w:t xml:space="preserve"> is different, but the message of AA is timeless</w:t>
      </w:r>
      <w:r w:rsidR="00C9095E" w:rsidRPr="00B544A6">
        <w:rPr>
          <w:rFonts w:ascii="Arial" w:hAnsi="Arial" w:cs="Arial"/>
          <w:b w:val="0"/>
          <w:i/>
          <w:iCs/>
          <w:color w:val="000000" w:themeColor="text1"/>
          <w:sz w:val="24"/>
          <w:szCs w:val="24"/>
        </w:rPr>
        <w:t>….</w:t>
      </w:r>
      <w:r w:rsidR="007C729A" w:rsidRPr="00B544A6">
        <w:rPr>
          <w:rFonts w:ascii="Arial" w:hAnsi="Arial" w:cs="Arial"/>
          <w:b w:val="0"/>
          <w:i/>
          <w:iCs/>
          <w:color w:val="000000" w:themeColor="text1"/>
          <w:sz w:val="24"/>
          <w:szCs w:val="24"/>
        </w:rPr>
        <w:t xml:space="preserve">and AA is responding so that </w:t>
      </w:r>
      <w:r w:rsidR="0034286C">
        <w:rPr>
          <w:rFonts w:ascii="Arial" w:hAnsi="Arial" w:cs="Arial"/>
          <w:b w:val="0"/>
          <w:i/>
          <w:iCs/>
          <w:color w:val="000000" w:themeColor="text1"/>
          <w:sz w:val="24"/>
          <w:szCs w:val="24"/>
        </w:rPr>
        <w:t xml:space="preserve">our </w:t>
      </w:r>
      <w:r w:rsidR="007C729A" w:rsidRPr="00B544A6">
        <w:rPr>
          <w:rFonts w:ascii="Arial" w:hAnsi="Arial" w:cs="Arial"/>
          <w:b w:val="0"/>
          <w:i/>
          <w:iCs/>
          <w:color w:val="000000" w:themeColor="text1"/>
          <w:sz w:val="24"/>
          <w:szCs w:val="24"/>
        </w:rPr>
        <w:t>message is available to all of those reaching out for help in this unprecedented time.</w:t>
      </w:r>
    </w:p>
    <w:p w14:paraId="1C9BBD1B" w14:textId="5BFD3A96" w:rsidR="00FE2E13" w:rsidRDefault="00FE2E13" w:rsidP="00FE2E13">
      <w:pPr>
        <w:pStyle w:val="Heading1"/>
        <w:rPr>
          <w:rFonts w:ascii="Arial" w:hAnsi="Arial"/>
          <w:bCs/>
        </w:rPr>
      </w:pPr>
      <w:r>
        <w:rPr>
          <w:rFonts w:ascii="Arial" w:hAnsi="Arial"/>
          <w:bCs/>
        </w:rPr>
        <w:t xml:space="preserve">Random </w:t>
      </w:r>
      <w:r w:rsidRPr="00881E78">
        <w:rPr>
          <w:rFonts w:ascii="Arial" w:hAnsi="Arial"/>
          <w:bCs/>
        </w:rPr>
        <w:t>M</w:t>
      </w:r>
      <w:r>
        <w:rPr>
          <w:rFonts w:ascii="Arial" w:hAnsi="Arial"/>
          <w:bCs/>
        </w:rPr>
        <w:t xml:space="preserve">usings of your </w:t>
      </w:r>
      <w:r w:rsidRPr="00881E78">
        <w:rPr>
          <w:rFonts w:ascii="Arial" w:hAnsi="Arial"/>
          <w:bCs/>
        </w:rPr>
        <w:t>Delegate</w:t>
      </w:r>
    </w:p>
    <w:p w14:paraId="03652DAC" w14:textId="7279C5C5" w:rsidR="009379EC" w:rsidRPr="007A5816" w:rsidRDefault="009379EC" w:rsidP="00FE2E13">
      <w:pPr>
        <w:rPr>
          <w:rFonts w:ascii="Arial" w:hAnsi="Arial" w:cs="Arial"/>
          <w:color w:val="000000" w:themeColor="text1"/>
          <w:sz w:val="21"/>
          <w:szCs w:val="21"/>
        </w:rPr>
      </w:pPr>
      <w:r w:rsidRPr="007A5816">
        <w:rPr>
          <w:rFonts w:ascii="Arial" w:hAnsi="Arial" w:cs="Arial"/>
          <w:color w:val="000000" w:themeColor="text1"/>
          <w:sz w:val="21"/>
          <w:szCs w:val="21"/>
        </w:rPr>
        <w:t>Area 29 lost a beloved Trusted Servant this month. Ron M., Panel 64 Delegate</w:t>
      </w:r>
      <w:r w:rsidR="00406AC6" w:rsidRPr="007A5816">
        <w:rPr>
          <w:rFonts w:ascii="Arial" w:hAnsi="Arial" w:cs="Arial"/>
          <w:color w:val="000000" w:themeColor="text1"/>
          <w:sz w:val="21"/>
          <w:szCs w:val="21"/>
        </w:rPr>
        <w:t xml:space="preserve"> passed away on Dec.1</w:t>
      </w:r>
      <w:r w:rsidRPr="007A5816">
        <w:rPr>
          <w:rFonts w:ascii="Arial" w:hAnsi="Arial" w:cs="Arial"/>
          <w:color w:val="000000" w:themeColor="text1"/>
          <w:sz w:val="21"/>
          <w:szCs w:val="21"/>
        </w:rPr>
        <w:t>. Ron was an active member of Area</w:t>
      </w:r>
      <w:r w:rsidR="003F12C1" w:rsidRPr="007A5816">
        <w:rPr>
          <w:rFonts w:ascii="Arial" w:hAnsi="Arial" w:cs="Arial"/>
          <w:color w:val="000000" w:themeColor="text1"/>
          <w:sz w:val="21"/>
          <w:szCs w:val="21"/>
        </w:rPr>
        <w:t xml:space="preserve"> </w:t>
      </w:r>
      <w:proofErr w:type="gramStart"/>
      <w:r w:rsidR="003F12C1" w:rsidRPr="007A5816">
        <w:rPr>
          <w:rFonts w:ascii="Arial" w:hAnsi="Arial" w:cs="Arial"/>
          <w:color w:val="000000" w:themeColor="text1"/>
          <w:sz w:val="21"/>
          <w:szCs w:val="21"/>
        </w:rPr>
        <w:t>29</w:t>
      </w:r>
      <w:proofErr w:type="gramEnd"/>
      <w:r w:rsidRPr="007A5816">
        <w:rPr>
          <w:rFonts w:ascii="Arial" w:hAnsi="Arial" w:cs="Arial"/>
          <w:color w:val="000000" w:themeColor="text1"/>
          <w:sz w:val="21"/>
          <w:szCs w:val="21"/>
        </w:rPr>
        <w:t xml:space="preserve"> but he was also an active member of our fellowship as a whole and was always a phone call away for any drunk who reached out for help. When I got involved in Area 29 service as the IGLC Chair, Ron would reach out and offer to help with any of my needs in connecting with the Eastern Shore. He was instrumental in the success my committee had in bringing the voices of the Mid</w:t>
      </w:r>
      <w:r w:rsidR="006F45DC">
        <w:rPr>
          <w:rFonts w:ascii="Arial" w:hAnsi="Arial" w:cs="Arial"/>
          <w:color w:val="000000" w:themeColor="text1"/>
          <w:sz w:val="21"/>
          <w:szCs w:val="21"/>
        </w:rPr>
        <w:t>-</w:t>
      </w:r>
      <w:r w:rsidRPr="007A5816">
        <w:rPr>
          <w:rFonts w:ascii="Arial" w:hAnsi="Arial" w:cs="Arial"/>
          <w:color w:val="000000" w:themeColor="text1"/>
          <w:sz w:val="21"/>
          <w:szCs w:val="21"/>
        </w:rPr>
        <w:t>s</w:t>
      </w:r>
      <w:r w:rsidR="006F45DC">
        <w:rPr>
          <w:rFonts w:ascii="Arial" w:hAnsi="Arial" w:cs="Arial"/>
          <w:color w:val="000000" w:themeColor="text1"/>
          <w:sz w:val="21"/>
          <w:szCs w:val="21"/>
        </w:rPr>
        <w:t>ho</w:t>
      </w:r>
      <w:r w:rsidRPr="007A5816">
        <w:rPr>
          <w:rFonts w:ascii="Arial" w:hAnsi="Arial" w:cs="Arial"/>
          <w:color w:val="000000" w:themeColor="text1"/>
          <w:sz w:val="21"/>
          <w:szCs w:val="21"/>
        </w:rPr>
        <w:t xml:space="preserve">re IGLC to the table. </w:t>
      </w:r>
      <w:r w:rsidR="006F45DC">
        <w:rPr>
          <w:rFonts w:ascii="Arial" w:hAnsi="Arial" w:cs="Arial"/>
          <w:color w:val="000000" w:themeColor="text1"/>
          <w:sz w:val="21"/>
          <w:szCs w:val="21"/>
        </w:rPr>
        <w:t xml:space="preserve">Ron served as Delegate with Don, Kurt and </w:t>
      </w:r>
      <w:proofErr w:type="spellStart"/>
      <w:r w:rsidR="006F45DC">
        <w:rPr>
          <w:rFonts w:ascii="Arial" w:hAnsi="Arial" w:cs="Arial"/>
          <w:color w:val="000000" w:themeColor="text1"/>
          <w:sz w:val="21"/>
          <w:szCs w:val="21"/>
        </w:rPr>
        <w:t>Bill</w:t>
      </w:r>
      <w:r w:rsidRPr="007A5816">
        <w:rPr>
          <w:rFonts w:ascii="Arial" w:hAnsi="Arial" w:cs="Arial"/>
          <w:color w:val="000000" w:themeColor="text1"/>
          <w:sz w:val="21"/>
          <w:szCs w:val="21"/>
        </w:rPr>
        <w:t>I</w:t>
      </w:r>
      <w:proofErr w:type="spellEnd"/>
      <w:r w:rsidRPr="007A5816">
        <w:rPr>
          <w:rFonts w:ascii="Arial" w:hAnsi="Arial" w:cs="Arial"/>
          <w:color w:val="000000" w:themeColor="text1"/>
          <w:sz w:val="21"/>
          <w:szCs w:val="21"/>
        </w:rPr>
        <w:t xml:space="preserve"> </w:t>
      </w:r>
      <w:r w:rsidR="006F45DC">
        <w:rPr>
          <w:rFonts w:ascii="Arial" w:hAnsi="Arial" w:cs="Arial"/>
          <w:color w:val="000000" w:themeColor="text1"/>
          <w:sz w:val="21"/>
          <w:szCs w:val="21"/>
        </w:rPr>
        <w:t xml:space="preserve">the panel that I served as your Area Chair. I </w:t>
      </w:r>
      <w:r w:rsidRPr="007A5816">
        <w:rPr>
          <w:rFonts w:ascii="Arial" w:hAnsi="Arial" w:cs="Arial"/>
          <w:color w:val="000000" w:themeColor="text1"/>
          <w:sz w:val="21"/>
          <w:szCs w:val="21"/>
        </w:rPr>
        <w:t xml:space="preserve">am grateful for his </w:t>
      </w:r>
      <w:r w:rsidR="006F45DC" w:rsidRPr="007A5816">
        <w:rPr>
          <w:rFonts w:ascii="Arial" w:hAnsi="Arial" w:cs="Arial"/>
          <w:color w:val="000000" w:themeColor="text1"/>
          <w:sz w:val="21"/>
          <w:szCs w:val="21"/>
        </w:rPr>
        <w:t>service;</w:t>
      </w:r>
      <w:r w:rsidR="003F12C1" w:rsidRPr="007A5816">
        <w:rPr>
          <w:rFonts w:ascii="Arial" w:hAnsi="Arial" w:cs="Arial"/>
          <w:color w:val="000000" w:themeColor="text1"/>
          <w:sz w:val="21"/>
          <w:szCs w:val="21"/>
        </w:rPr>
        <w:t xml:space="preserve"> I</w:t>
      </w:r>
      <w:r w:rsidRPr="007A5816">
        <w:rPr>
          <w:rFonts w:ascii="Arial" w:hAnsi="Arial" w:cs="Arial"/>
          <w:color w:val="000000" w:themeColor="text1"/>
          <w:sz w:val="21"/>
          <w:szCs w:val="21"/>
        </w:rPr>
        <w:t xml:space="preserve"> am grateful for his love of our Maryland history and </w:t>
      </w:r>
      <w:r w:rsidR="003F12C1" w:rsidRPr="007A5816">
        <w:rPr>
          <w:rFonts w:ascii="Arial" w:hAnsi="Arial" w:cs="Arial"/>
          <w:color w:val="000000" w:themeColor="text1"/>
          <w:sz w:val="21"/>
          <w:szCs w:val="21"/>
        </w:rPr>
        <w:t>his knowledge of our basic text. Ron helped me acquire one of my most cherished belongings – a 1</w:t>
      </w:r>
      <w:r w:rsidR="003F12C1" w:rsidRPr="007A5816">
        <w:rPr>
          <w:rFonts w:ascii="Arial" w:hAnsi="Arial" w:cs="Arial"/>
          <w:color w:val="000000" w:themeColor="text1"/>
          <w:sz w:val="21"/>
          <w:szCs w:val="21"/>
          <w:vertAlign w:val="superscript"/>
        </w:rPr>
        <w:t>st</w:t>
      </w:r>
      <w:r w:rsidR="003F12C1" w:rsidRPr="007A5816">
        <w:rPr>
          <w:rFonts w:ascii="Arial" w:hAnsi="Arial" w:cs="Arial"/>
          <w:color w:val="000000" w:themeColor="text1"/>
          <w:sz w:val="21"/>
          <w:szCs w:val="21"/>
        </w:rPr>
        <w:t xml:space="preserve"> edition 12</w:t>
      </w:r>
      <w:r w:rsidR="003F12C1" w:rsidRPr="007A5816">
        <w:rPr>
          <w:rFonts w:ascii="Arial" w:hAnsi="Arial" w:cs="Arial"/>
          <w:color w:val="000000" w:themeColor="text1"/>
          <w:sz w:val="21"/>
          <w:szCs w:val="21"/>
          <w:vertAlign w:val="superscript"/>
        </w:rPr>
        <w:t>th</w:t>
      </w:r>
      <w:r w:rsidR="003F12C1" w:rsidRPr="007A5816">
        <w:rPr>
          <w:rFonts w:ascii="Arial" w:hAnsi="Arial" w:cs="Arial"/>
          <w:color w:val="000000" w:themeColor="text1"/>
          <w:sz w:val="21"/>
          <w:szCs w:val="21"/>
        </w:rPr>
        <w:t xml:space="preserve"> printing of Alcoholics Anonymous</w:t>
      </w:r>
      <w:r w:rsidR="006F45DC">
        <w:rPr>
          <w:rFonts w:ascii="Arial" w:hAnsi="Arial" w:cs="Arial"/>
          <w:color w:val="000000" w:themeColor="text1"/>
          <w:sz w:val="21"/>
          <w:szCs w:val="21"/>
        </w:rPr>
        <w:t xml:space="preserve"> and it</w:t>
      </w:r>
      <w:r w:rsidR="003F12C1" w:rsidRPr="007A5816">
        <w:rPr>
          <w:rFonts w:ascii="Arial" w:hAnsi="Arial" w:cs="Arial"/>
          <w:color w:val="000000" w:themeColor="text1"/>
          <w:sz w:val="21"/>
          <w:szCs w:val="21"/>
        </w:rPr>
        <w:t xml:space="preserve"> will always remind me of his kindness, his love for the alcoholics who crossed his path and his fabulous sense of humor. I will miss you “Rule 62-@</w:t>
      </w:r>
      <w:proofErr w:type="gramStart"/>
      <w:r w:rsidR="003F12C1" w:rsidRPr="007A5816">
        <w:rPr>
          <w:rFonts w:ascii="Arial" w:hAnsi="Arial" w:cs="Arial"/>
          <w:color w:val="000000" w:themeColor="text1"/>
          <w:sz w:val="21"/>
          <w:szCs w:val="21"/>
        </w:rPr>
        <w:t>live..</w:t>
      </w:r>
      <w:proofErr w:type="gramEnd"/>
      <w:r w:rsidR="003F12C1" w:rsidRPr="007A5816">
        <w:rPr>
          <w:rFonts w:ascii="Arial" w:hAnsi="Arial" w:cs="Arial"/>
          <w:color w:val="000000" w:themeColor="text1"/>
          <w:sz w:val="21"/>
          <w:szCs w:val="21"/>
        </w:rPr>
        <w:t>com”….</w:t>
      </w:r>
    </w:p>
    <w:p w14:paraId="5C33F28C" w14:textId="19D7B5C6" w:rsidR="001A40EC" w:rsidRPr="007A5816" w:rsidRDefault="00271575" w:rsidP="00FE2E13">
      <w:pPr>
        <w:rPr>
          <w:rFonts w:ascii="Arial" w:hAnsi="Arial" w:cs="Arial"/>
          <w:color w:val="000000" w:themeColor="text1"/>
          <w:sz w:val="21"/>
          <w:szCs w:val="21"/>
        </w:rPr>
      </w:pPr>
      <w:r w:rsidRPr="007A5816">
        <w:rPr>
          <w:rFonts w:ascii="Arial" w:hAnsi="Arial" w:cs="Arial"/>
          <w:color w:val="000000" w:themeColor="text1"/>
          <w:sz w:val="21"/>
          <w:szCs w:val="21"/>
        </w:rPr>
        <w:t xml:space="preserve">The </w:t>
      </w:r>
      <w:r w:rsidR="00010410" w:rsidRPr="007A5816">
        <w:rPr>
          <w:rFonts w:ascii="Arial" w:hAnsi="Arial" w:cs="Arial"/>
          <w:color w:val="000000" w:themeColor="text1"/>
          <w:sz w:val="21"/>
          <w:szCs w:val="21"/>
        </w:rPr>
        <w:t>Final 70</w:t>
      </w:r>
      <w:r w:rsidR="00010410" w:rsidRPr="007A5816">
        <w:rPr>
          <w:rFonts w:ascii="Arial" w:hAnsi="Arial" w:cs="Arial"/>
          <w:color w:val="000000" w:themeColor="text1"/>
          <w:sz w:val="21"/>
          <w:szCs w:val="21"/>
          <w:vertAlign w:val="superscript"/>
        </w:rPr>
        <w:t>th</w:t>
      </w:r>
      <w:r w:rsidR="00010410" w:rsidRPr="007A5816">
        <w:rPr>
          <w:rFonts w:ascii="Arial" w:hAnsi="Arial" w:cs="Arial"/>
          <w:color w:val="000000" w:themeColor="text1"/>
          <w:sz w:val="21"/>
          <w:szCs w:val="21"/>
        </w:rPr>
        <w:t xml:space="preserve"> General Service Conference Reports</w:t>
      </w:r>
      <w:r w:rsidR="0034286C" w:rsidRPr="007A5816">
        <w:rPr>
          <w:rFonts w:ascii="Arial" w:hAnsi="Arial" w:cs="Arial"/>
          <w:color w:val="000000" w:themeColor="text1"/>
          <w:sz w:val="21"/>
          <w:szCs w:val="21"/>
        </w:rPr>
        <w:t xml:space="preserve"> are</w:t>
      </w:r>
      <w:r w:rsidR="0034286C" w:rsidRPr="007A5816">
        <w:rPr>
          <w:rFonts w:ascii="Arial" w:hAnsi="Arial" w:cs="Arial"/>
          <w:b/>
          <w:bCs/>
          <w:color w:val="000000" w:themeColor="text1"/>
          <w:sz w:val="21"/>
          <w:szCs w:val="21"/>
        </w:rPr>
        <w:t xml:space="preserve"> still </w:t>
      </w:r>
      <w:r w:rsidR="0034286C" w:rsidRPr="007A5816">
        <w:rPr>
          <w:rFonts w:ascii="Arial" w:hAnsi="Arial" w:cs="Arial"/>
          <w:color w:val="000000" w:themeColor="text1"/>
          <w:sz w:val="21"/>
          <w:szCs w:val="21"/>
        </w:rPr>
        <w:t>available</w:t>
      </w:r>
      <w:r w:rsidR="00010410" w:rsidRPr="007A5816">
        <w:rPr>
          <w:rFonts w:ascii="Arial" w:hAnsi="Arial" w:cs="Arial"/>
          <w:color w:val="000000" w:themeColor="text1"/>
          <w:sz w:val="21"/>
          <w:szCs w:val="21"/>
        </w:rPr>
        <w:t>. Please let me know if you would like a copy and get the word out to fellowship that I will be happy to supply any member with co</w:t>
      </w:r>
      <w:r w:rsidR="0034286C" w:rsidRPr="007A5816">
        <w:rPr>
          <w:rFonts w:ascii="Arial" w:hAnsi="Arial" w:cs="Arial"/>
          <w:color w:val="000000" w:themeColor="text1"/>
          <w:sz w:val="21"/>
          <w:szCs w:val="21"/>
        </w:rPr>
        <w:t>pies</w:t>
      </w:r>
      <w:r w:rsidR="00010410" w:rsidRPr="007A5816">
        <w:rPr>
          <w:rFonts w:ascii="Arial" w:hAnsi="Arial" w:cs="Arial"/>
          <w:color w:val="000000" w:themeColor="text1"/>
          <w:sz w:val="21"/>
          <w:szCs w:val="21"/>
        </w:rPr>
        <w:t xml:space="preserve"> </w:t>
      </w:r>
      <w:r w:rsidR="001A40EC" w:rsidRPr="007A5816">
        <w:rPr>
          <w:rFonts w:ascii="Arial" w:hAnsi="Arial" w:cs="Arial"/>
          <w:color w:val="000000" w:themeColor="text1"/>
          <w:sz w:val="21"/>
          <w:szCs w:val="21"/>
        </w:rPr>
        <w:t>of the report.</w:t>
      </w:r>
      <w:r w:rsidR="00FE2E13" w:rsidRPr="007A5816">
        <w:rPr>
          <w:rFonts w:ascii="Arial" w:hAnsi="Arial" w:cs="Arial"/>
          <w:color w:val="000000" w:themeColor="text1"/>
          <w:sz w:val="21"/>
          <w:szCs w:val="21"/>
        </w:rPr>
        <w:t xml:space="preserve"> </w:t>
      </w:r>
      <w:r w:rsidR="001A40EC" w:rsidRPr="007A5816">
        <w:rPr>
          <w:rFonts w:ascii="Arial" w:hAnsi="Arial" w:cs="Arial"/>
          <w:color w:val="000000" w:themeColor="text1"/>
          <w:sz w:val="21"/>
          <w:szCs w:val="21"/>
        </w:rPr>
        <w:t xml:space="preserve">Send those requests to </w:t>
      </w:r>
      <w:hyperlink r:id="rId8" w:history="1">
        <w:r w:rsidR="001A40EC" w:rsidRPr="007A5816">
          <w:rPr>
            <w:rStyle w:val="Hyperlink"/>
            <w:rFonts w:ascii="Arial" w:hAnsi="Arial" w:cs="Arial"/>
            <w:sz w:val="21"/>
            <w:szCs w:val="21"/>
          </w:rPr>
          <w:t>delegate@marylandaa.org</w:t>
        </w:r>
      </w:hyperlink>
      <w:r w:rsidR="001A40EC" w:rsidRPr="007A5816">
        <w:rPr>
          <w:rFonts w:ascii="Arial" w:hAnsi="Arial" w:cs="Arial"/>
          <w:color w:val="000000" w:themeColor="text1"/>
          <w:sz w:val="21"/>
          <w:szCs w:val="21"/>
        </w:rPr>
        <w:t xml:space="preserve">. </w:t>
      </w:r>
    </w:p>
    <w:p w14:paraId="6AA09AD9" w14:textId="2E6166DA" w:rsidR="00DB4A9A" w:rsidRPr="00DB4A9A" w:rsidRDefault="001E64B8" w:rsidP="00DB4A9A">
      <w:pPr>
        <w:pStyle w:val="Heading1"/>
        <w:spacing w:line="360" w:lineRule="auto"/>
        <w:contextualSpacing/>
        <w:rPr>
          <w:rFonts w:ascii="Arial" w:hAnsi="Arial"/>
          <w:bCs/>
        </w:rPr>
      </w:pPr>
      <w:r w:rsidRPr="00AE2274">
        <w:rPr>
          <w:rFonts w:ascii="Arial" w:hAnsi="Arial"/>
          <w:bCs/>
        </w:rPr>
        <w:t>General Service Board</w:t>
      </w:r>
      <w:r w:rsidR="006A5BE0">
        <w:rPr>
          <w:rFonts w:ascii="Arial" w:hAnsi="Arial"/>
          <w:bCs/>
        </w:rPr>
        <w:t xml:space="preserve"> and GSO</w:t>
      </w:r>
      <w:r w:rsidRPr="00AE2274">
        <w:rPr>
          <w:rFonts w:ascii="Arial" w:hAnsi="Arial"/>
          <w:bCs/>
        </w:rPr>
        <w:t xml:space="preserve"> </w:t>
      </w:r>
      <w:r w:rsidR="00881E78">
        <w:rPr>
          <w:rFonts w:ascii="Arial" w:hAnsi="Arial"/>
          <w:bCs/>
        </w:rPr>
        <w:t>Updates</w:t>
      </w:r>
    </w:p>
    <w:tbl>
      <w:tblPr>
        <w:tblW w:w="6" w:type="dxa"/>
        <w:tblCellMar>
          <w:left w:w="0" w:type="dxa"/>
          <w:right w:w="0" w:type="dxa"/>
        </w:tblCellMar>
        <w:tblLook w:val="04A0" w:firstRow="1" w:lastRow="0" w:firstColumn="1" w:lastColumn="0" w:noHBand="0" w:noVBand="1"/>
      </w:tblPr>
      <w:tblGrid>
        <w:gridCol w:w="6"/>
      </w:tblGrid>
      <w:tr w:rsidR="006A5BE0" w:rsidRPr="006A5BE0" w14:paraId="527EFA9F" w14:textId="77777777" w:rsidTr="00CD3961">
        <w:tc>
          <w:tcPr>
            <w:tcW w:w="0" w:type="auto"/>
            <w:vAlign w:val="center"/>
            <w:hideMark/>
          </w:tcPr>
          <w:p w14:paraId="6F9216BB" w14:textId="77777777" w:rsidR="006A5BE0" w:rsidRPr="006A5BE0" w:rsidRDefault="006A5BE0" w:rsidP="00DB4A9A">
            <w:pPr>
              <w:spacing w:after="0" w:line="360" w:lineRule="auto"/>
              <w:contextualSpacing/>
              <w:rPr>
                <w:rFonts w:ascii="Helvetica" w:eastAsia="Times New Roman" w:hAnsi="Helvetica" w:cs="Times New Roman"/>
                <w:color w:val="auto"/>
                <w:spacing w:val="3"/>
                <w:sz w:val="24"/>
                <w:szCs w:val="24"/>
              </w:rPr>
            </w:pPr>
          </w:p>
        </w:tc>
      </w:tr>
    </w:tbl>
    <w:p w14:paraId="07355FFA" w14:textId="67B5690F" w:rsidR="005B0A0C" w:rsidRPr="007A5816" w:rsidRDefault="00E50405" w:rsidP="005C2AFC">
      <w:pPr>
        <w:shd w:val="clear" w:color="auto" w:fill="FFFFFF"/>
        <w:rPr>
          <w:rFonts w:ascii="Arial" w:eastAsia="Times New Roman" w:hAnsi="Arial" w:cs="Arial"/>
          <w:color w:val="222222"/>
          <w:sz w:val="21"/>
          <w:szCs w:val="21"/>
        </w:rPr>
      </w:pPr>
      <w:r w:rsidRPr="007A5816">
        <w:rPr>
          <w:rFonts w:ascii="Arial" w:eastAsia="Times New Roman" w:hAnsi="Arial" w:cs="Arial"/>
          <w:color w:val="auto"/>
          <w:sz w:val="21"/>
          <w:szCs w:val="21"/>
        </w:rPr>
        <w:t>GSO host</w:t>
      </w:r>
      <w:r w:rsidR="005C2AFC" w:rsidRPr="007A5816">
        <w:rPr>
          <w:rFonts w:ascii="Arial" w:eastAsia="Times New Roman" w:hAnsi="Arial" w:cs="Arial"/>
          <w:color w:val="auto"/>
          <w:sz w:val="21"/>
          <w:szCs w:val="21"/>
        </w:rPr>
        <w:t>ed</w:t>
      </w:r>
      <w:r w:rsidRPr="007A5816">
        <w:rPr>
          <w:rFonts w:ascii="Arial" w:eastAsia="Times New Roman" w:hAnsi="Arial" w:cs="Arial"/>
          <w:color w:val="auto"/>
          <w:sz w:val="21"/>
          <w:szCs w:val="21"/>
        </w:rPr>
        <w:t xml:space="preserve"> </w:t>
      </w:r>
      <w:r w:rsidR="005C2AFC" w:rsidRPr="007A5816">
        <w:rPr>
          <w:rFonts w:ascii="Arial" w:eastAsia="Times New Roman" w:hAnsi="Arial" w:cs="Arial"/>
          <w:color w:val="auto"/>
          <w:sz w:val="21"/>
          <w:szCs w:val="21"/>
        </w:rPr>
        <w:t xml:space="preserve">the Eastern US/Canada Forum last weekend. </w:t>
      </w:r>
      <w:r w:rsidRPr="007A5816">
        <w:rPr>
          <w:rFonts w:ascii="Arial" w:eastAsia="Times New Roman" w:hAnsi="Arial" w:cs="Arial"/>
          <w:color w:val="auto"/>
          <w:sz w:val="21"/>
          <w:szCs w:val="21"/>
        </w:rPr>
        <w:t>Registration</w:t>
      </w:r>
      <w:r w:rsidR="00CD3961" w:rsidRPr="007A5816">
        <w:rPr>
          <w:rFonts w:ascii="Arial" w:eastAsia="Times New Roman" w:hAnsi="Arial" w:cs="Arial"/>
          <w:color w:val="auto"/>
          <w:sz w:val="21"/>
          <w:szCs w:val="21"/>
        </w:rPr>
        <w:t xml:space="preserve"> for the </w:t>
      </w:r>
      <w:r w:rsidR="005C2AFC" w:rsidRPr="007A5816">
        <w:rPr>
          <w:rFonts w:ascii="Arial" w:eastAsia="Times New Roman" w:hAnsi="Arial" w:cs="Arial"/>
          <w:color w:val="auto"/>
          <w:sz w:val="21"/>
          <w:szCs w:val="21"/>
        </w:rPr>
        <w:t>forum topped over 2,000 registrations and over 900 of those were first time registrants. The day was a full one with speakers, panels, workshops AND the NERD Players presentation of “Best Kept Secret: Service”.  The day ended with powerful presentations from 4 of our past GSB Trustees. I hope that you had the opportunity to join this virtual event</w:t>
      </w:r>
      <w:r w:rsidR="00983E66" w:rsidRPr="007A5816">
        <w:rPr>
          <w:rFonts w:ascii="Arial" w:eastAsia="Times New Roman" w:hAnsi="Arial" w:cs="Arial"/>
          <w:color w:val="auto"/>
          <w:sz w:val="21"/>
          <w:szCs w:val="21"/>
        </w:rPr>
        <w:t>.</w:t>
      </w:r>
      <w:r w:rsidR="00DD3B9C" w:rsidRPr="007A5816">
        <w:rPr>
          <w:rFonts w:ascii="Arial" w:eastAsia="Times New Roman" w:hAnsi="Arial" w:cs="Arial"/>
          <w:color w:val="auto"/>
          <w:sz w:val="21"/>
          <w:szCs w:val="21"/>
        </w:rPr>
        <w:t xml:space="preserve"> Please take the time to fill out and return the evaluation th</w:t>
      </w:r>
      <w:r w:rsidR="006F45DC">
        <w:rPr>
          <w:rFonts w:ascii="Arial" w:eastAsia="Times New Roman" w:hAnsi="Arial" w:cs="Arial"/>
          <w:color w:val="auto"/>
          <w:sz w:val="21"/>
          <w:szCs w:val="21"/>
        </w:rPr>
        <w:t>at</w:t>
      </w:r>
      <w:r w:rsidR="00DD3B9C" w:rsidRPr="007A5816">
        <w:rPr>
          <w:rFonts w:ascii="Arial" w:eastAsia="Times New Roman" w:hAnsi="Arial" w:cs="Arial"/>
          <w:color w:val="auto"/>
          <w:sz w:val="21"/>
          <w:szCs w:val="21"/>
        </w:rPr>
        <w:t xml:space="preserve"> was sent out Friday to all attendees.</w:t>
      </w:r>
    </w:p>
    <w:p w14:paraId="0FAD3C57" w14:textId="09805526" w:rsidR="00447A6F" w:rsidRPr="007A5816" w:rsidRDefault="00447A6F" w:rsidP="00447A6F">
      <w:pPr>
        <w:shd w:val="clear" w:color="auto" w:fill="FFFFFF"/>
        <w:rPr>
          <w:rFonts w:ascii="Arial" w:hAnsi="Arial" w:cs="Arial"/>
          <w:color w:val="222222"/>
          <w:sz w:val="21"/>
          <w:szCs w:val="21"/>
        </w:rPr>
      </w:pPr>
      <w:r w:rsidRPr="007A5816">
        <w:rPr>
          <w:rFonts w:ascii="Arial" w:hAnsi="Arial" w:cs="Arial"/>
          <w:color w:val="222222"/>
          <w:sz w:val="21"/>
          <w:szCs w:val="21"/>
        </w:rPr>
        <w:t>As a result of t</w:t>
      </w:r>
      <w:r w:rsidR="00FF0A1A" w:rsidRPr="007A5816">
        <w:rPr>
          <w:rFonts w:ascii="Arial" w:hAnsi="Arial" w:cs="Arial"/>
          <w:color w:val="222222"/>
          <w:sz w:val="21"/>
          <w:szCs w:val="21"/>
        </w:rPr>
        <w:t>he recent announcement that our General Manager, Greg T., will be leaving as of February 1, 202</w:t>
      </w:r>
      <w:r w:rsidRPr="007A5816">
        <w:rPr>
          <w:rFonts w:ascii="Arial" w:hAnsi="Arial" w:cs="Arial"/>
          <w:color w:val="222222"/>
          <w:sz w:val="21"/>
          <w:szCs w:val="21"/>
        </w:rPr>
        <w:t>1, t</w:t>
      </w:r>
      <w:r w:rsidRPr="007A5816">
        <w:rPr>
          <w:rFonts w:ascii="Arial" w:hAnsi="Arial" w:cs="Arial"/>
          <w:color w:val="222222"/>
          <w:sz w:val="21"/>
          <w:szCs w:val="21"/>
        </w:rPr>
        <w:t>he Ad Hoc Search Committee of the General Service Board</w:t>
      </w:r>
      <w:r w:rsidRPr="007A5816">
        <w:rPr>
          <w:rFonts w:ascii="Arial" w:hAnsi="Arial" w:cs="Arial"/>
          <w:color w:val="222222"/>
          <w:sz w:val="21"/>
          <w:szCs w:val="21"/>
        </w:rPr>
        <w:t xml:space="preserve"> announced that, i</w:t>
      </w:r>
      <w:r w:rsidRPr="007A5816">
        <w:rPr>
          <w:rFonts w:ascii="Arial" w:hAnsi="Arial" w:cs="Arial"/>
          <w:color w:val="222222"/>
          <w:sz w:val="21"/>
          <w:szCs w:val="21"/>
        </w:rPr>
        <w:t>n the interest of attracting the broadest pool of candidates</w:t>
      </w:r>
      <w:r w:rsidRPr="007A5816">
        <w:rPr>
          <w:rFonts w:ascii="Arial" w:hAnsi="Arial" w:cs="Arial"/>
          <w:color w:val="222222"/>
          <w:sz w:val="21"/>
          <w:szCs w:val="21"/>
        </w:rPr>
        <w:t>,</w:t>
      </w:r>
      <w:r w:rsidRPr="007A5816">
        <w:rPr>
          <w:rFonts w:ascii="Arial" w:hAnsi="Arial" w:cs="Arial"/>
          <w:color w:val="222222"/>
          <w:sz w:val="21"/>
          <w:szCs w:val="21"/>
        </w:rPr>
        <w:t xml:space="preserve"> </w:t>
      </w:r>
      <w:r w:rsidRPr="007A5816">
        <w:rPr>
          <w:rFonts w:ascii="Arial" w:hAnsi="Arial" w:cs="Arial"/>
          <w:color w:val="222222"/>
          <w:sz w:val="21"/>
          <w:szCs w:val="21"/>
        </w:rPr>
        <w:t xml:space="preserve">they </w:t>
      </w:r>
      <w:r w:rsidRPr="007A5816">
        <w:rPr>
          <w:rFonts w:ascii="Arial" w:hAnsi="Arial" w:cs="Arial"/>
          <w:color w:val="222222"/>
          <w:sz w:val="21"/>
          <w:szCs w:val="21"/>
        </w:rPr>
        <w:t xml:space="preserve">have extended the deadline for résumé submissions for General Manager </w:t>
      </w:r>
      <w:r w:rsidRPr="007A5816">
        <w:rPr>
          <w:rFonts w:ascii="Arial" w:hAnsi="Arial" w:cs="Arial"/>
          <w:color w:val="222222"/>
          <w:sz w:val="21"/>
          <w:szCs w:val="21"/>
        </w:rPr>
        <w:t xml:space="preserve">position </w:t>
      </w:r>
      <w:r w:rsidRPr="007A5816">
        <w:rPr>
          <w:rFonts w:ascii="Arial" w:hAnsi="Arial" w:cs="Arial"/>
          <w:color w:val="222222"/>
          <w:sz w:val="21"/>
          <w:szCs w:val="21"/>
        </w:rPr>
        <w:t>until December 31, 2020.</w:t>
      </w:r>
      <w:r w:rsidRPr="007A5816">
        <w:rPr>
          <w:rFonts w:ascii="Arial" w:hAnsi="Arial" w:cs="Arial"/>
          <w:color w:val="222222"/>
          <w:sz w:val="21"/>
          <w:szCs w:val="21"/>
        </w:rPr>
        <w:t xml:space="preserve"> If you are interested in the qualifications, I’ve provided a link to the vacancy announcement below.</w:t>
      </w:r>
    </w:p>
    <w:p w14:paraId="0A960AEA" w14:textId="77777777" w:rsidR="00447A6F" w:rsidRPr="006F45DC" w:rsidRDefault="00447A6F" w:rsidP="00447A6F">
      <w:pPr>
        <w:spacing w:after="0" w:line="240" w:lineRule="auto"/>
        <w:rPr>
          <w:rFonts w:ascii="Arial" w:hAnsi="Arial" w:cs="Arial"/>
          <w:color w:val="2F5496" w:themeColor="accent1" w:themeShade="BF"/>
          <w:sz w:val="21"/>
          <w:szCs w:val="21"/>
        </w:rPr>
      </w:pPr>
      <w:r w:rsidRPr="006F45DC">
        <w:rPr>
          <w:rFonts w:ascii="Arial" w:hAnsi="Arial" w:cs="Arial"/>
          <w:color w:val="2F5496" w:themeColor="accent1" w:themeShade="BF"/>
          <w:sz w:val="21"/>
          <w:szCs w:val="21"/>
        </w:rPr>
        <w:lastRenderedPageBreak/>
        <w:fldChar w:fldCharType="begin"/>
      </w:r>
      <w:r w:rsidRPr="006F45DC">
        <w:rPr>
          <w:rFonts w:ascii="Arial" w:hAnsi="Arial" w:cs="Arial"/>
          <w:color w:val="2F5496" w:themeColor="accent1" w:themeShade="BF"/>
          <w:sz w:val="21"/>
          <w:szCs w:val="21"/>
        </w:rPr>
        <w:instrText xml:space="preserve"> HYPERLINK "https://archives.cmail19.com/t/y-l-ollzhd-iyklmdiur-h/" \t "_blank" </w:instrText>
      </w:r>
      <w:r w:rsidRPr="006F45DC">
        <w:rPr>
          <w:rFonts w:ascii="Arial" w:hAnsi="Arial" w:cs="Arial"/>
          <w:color w:val="2F5496" w:themeColor="accent1" w:themeShade="BF"/>
          <w:sz w:val="21"/>
          <w:szCs w:val="21"/>
        </w:rPr>
        <w:fldChar w:fldCharType="separate"/>
      </w:r>
      <w:r w:rsidRPr="006F45DC">
        <w:rPr>
          <w:rStyle w:val="Hyperlink"/>
          <w:rFonts w:ascii="Arial" w:hAnsi="Arial" w:cs="Arial"/>
          <w:b/>
          <w:bCs/>
          <w:color w:val="2F5496" w:themeColor="accent1" w:themeShade="BF"/>
          <w:sz w:val="21"/>
          <w:szCs w:val="21"/>
          <w:shd w:val="clear" w:color="auto" w:fill="FFFFFF"/>
        </w:rPr>
        <w:t>Vacancy Announcement</w:t>
      </w:r>
      <w:r w:rsidRPr="006F45DC">
        <w:rPr>
          <w:rFonts w:ascii="Arial" w:hAnsi="Arial" w:cs="Arial"/>
          <w:color w:val="2F5496" w:themeColor="accent1" w:themeShade="BF"/>
          <w:sz w:val="21"/>
          <w:szCs w:val="21"/>
        </w:rPr>
        <w:fldChar w:fldCharType="end"/>
      </w:r>
    </w:p>
    <w:p w14:paraId="63F311E2" w14:textId="1F551107" w:rsidR="00447A6F" w:rsidRPr="007A5816" w:rsidRDefault="00447A6F" w:rsidP="00B355A7">
      <w:pPr>
        <w:shd w:val="clear" w:color="auto" w:fill="FFFFFF"/>
        <w:rPr>
          <w:rFonts w:ascii="Arial" w:hAnsi="Arial" w:cs="Arial"/>
          <w:color w:val="222222"/>
          <w:sz w:val="21"/>
          <w:szCs w:val="21"/>
        </w:rPr>
      </w:pPr>
    </w:p>
    <w:p w14:paraId="1DBB6619" w14:textId="3E679B98" w:rsidR="007A5816" w:rsidRPr="003E6039" w:rsidRDefault="007A5816" w:rsidP="007A5816">
      <w:pPr>
        <w:spacing w:after="0" w:line="240" w:lineRule="auto"/>
        <w:rPr>
          <w:rFonts w:ascii="Arial" w:eastAsia="Times New Roman" w:hAnsi="Arial" w:cs="Arial"/>
          <w:color w:val="auto"/>
          <w:sz w:val="21"/>
          <w:szCs w:val="21"/>
        </w:rPr>
      </w:pPr>
      <w:r w:rsidRPr="007A5816">
        <w:rPr>
          <w:rFonts w:ascii="Arial" w:eastAsia="Times New Roman" w:hAnsi="Arial" w:cs="Arial"/>
          <w:color w:val="auto"/>
          <w:sz w:val="21"/>
          <w:szCs w:val="21"/>
        </w:rPr>
        <w:t xml:space="preserve">The trustees’ Committee on Public Information of the General Service Board </w:t>
      </w:r>
      <w:r w:rsidR="003E6039" w:rsidRPr="003E6039">
        <w:rPr>
          <w:rFonts w:ascii="Arial" w:eastAsia="Times New Roman" w:hAnsi="Arial" w:cs="Arial"/>
          <w:color w:val="auto"/>
          <w:sz w:val="21"/>
          <w:szCs w:val="21"/>
        </w:rPr>
        <w:t xml:space="preserve">also </w:t>
      </w:r>
      <w:r w:rsidRPr="007A5816">
        <w:rPr>
          <w:rFonts w:ascii="Arial" w:eastAsia="Times New Roman" w:hAnsi="Arial" w:cs="Arial"/>
          <w:color w:val="auto"/>
          <w:sz w:val="21"/>
          <w:szCs w:val="21"/>
        </w:rPr>
        <w:t xml:space="preserve">has an opening for one or two </w:t>
      </w:r>
      <w:proofErr w:type="spellStart"/>
      <w:r w:rsidRPr="007A5816">
        <w:rPr>
          <w:rFonts w:ascii="Arial" w:eastAsia="Times New Roman" w:hAnsi="Arial" w:cs="Arial"/>
          <w:color w:val="auto"/>
          <w:sz w:val="21"/>
          <w:szCs w:val="21"/>
        </w:rPr>
        <w:t>nontrustee</w:t>
      </w:r>
      <w:proofErr w:type="spellEnd"/>
      <w:r w:rsidRPr="007A5816">
        <w:rPr>
          <w:rFonts w:ascii="Arial" w:eastAsia="Times New Roman" w:hAnsi="Arial" w:cs="Arial"/>
          <w:color w:val="auto"/>
          <w:sz w:val="21"/>
          <w:szCs w:val="21"/>
        </w:rPr>
        <w:t xml:space="preserve"> appointed committee member(s). </w:t>
      </w:r>
      <w:r w:rsidRPr="003E6039">
        <w:rPr>
          <w:rFonts w:ascii="Arial" w:eastAsia="Times New Roman" w:hAnsi="Arial" w:cs="Arial"/>
          <w:color w:val="auto"/>
          <w:sz w:val="21"/>
          <w:szCs w:val="21"/>
        </w:rPr>
        <w:t>They</w:t>
      </w:r>
      <w:r w:rsidRPr="007A5816">
        <w:rPr>
          <w:rFonts w:ascii="Arial" w:eastAsia="Times New Roman" w:hAnsi="Arial" w:cs="Arial"/>
          <w:color w:val="auto"/>
          <w:sz w:val="21"/>
          <w:szCs w:val="21"/>
        </w:rPr>
        <w:t xml:space="preserve"> are searching for a suitable individual or individuals to fill this position and would appreciate any recommendations.</w:t>
      </w:r>
      <w:r w:rsidRPr="003E6039">
        <w:rPr>
          <w:rFonts w:ascii="Arial" w:hAnsi="Arial" w:cs="Arial"/>
          <w:sz w:val="21"/>
          <w:szCs w:val="21"/>
        </w:rPr>
        <w:t xml:space="preserve"> </w:t>
      </w:r>
      <w:r w:rsidRPr="003E6039">
        <w:rPr>
          <w:rFonts w:ascii="Arial" w:eastAsia="Times New Roman" w:hAnsi="Arial" w:cs="Arial"/>
          <w:color w:val="auto"/>
          <w:sz w:val="21"/>
          <w:szCs w:val="21"/>
        </w:rPr>
        <w:t xml:space="preserve">Some of the qualities most desirable for this </w:t>
      </w:r>
      <w:proofErr w:type="spellStart"/>
      <w:r w:rsidRPr="003E6039">
        <w:rPr>
          <w:rFonts w:ascii="Arial" w:eastAsia="Times New Roman" w:hAnsi="Arial" w:cs="Arial"/>
          <w:color w:val="auto"/>
          <w:sz w:val="21"/>
          <w:szCs w:val="21"/>
        </w:rPr>
        <w:t>nontrustee</w:t>
      </w:r>
      <w:proofErr w:type="spellEnd"/>
      <w:r w:rsidRPr="003E6039">
        <w:rPr>
          <w:rFonts w:ascii="Arial" w:eastAsia="Times New Roman" w:hAnsi="Arial" w:cs="Arial"/>
          <w:color w:val="auto"/>
          <w:sz w:val="21"/>
          <w:szCs w:val="21"/>
        </w:rPr>
        <w:t xml:space="preserve"> opening are: 1. Professional expertise in evaluation and interpretation of online metrics to assess the effectiveness of public information efforts in digital media. There is also a need for A.C.M. expertise in social media/networks and communications to assist with the P.I. Comprehensive Media Plan and to serve as a resource on the committee with understanding of this medium and how it intersects with current and future P.I. projects. </w:t>
      </w:r>
    </w:p>
    <w:p w14:paraId="1D7AF138" w14:textId="77777777" w:rsidR="007A5816" w:rsidRPr="003E6039" w:rsidRDefault="007A5816" w:rsidP="00B355A7">
      <w:pPr>
        <w:shd w:val="clear" w:color="auto" w:fill="FFFFFF"/>
        <w:rPr>
          <w:rFonts w:ascii="Arial" w:hAnsi="Arial" w:cs="Arial"/>
          <w:color w:val="222222"/>
          <w:sz w:val="21"/>
          <w:szCs w:val="21"/>
        </w:rPr>
      </w:pPr>
    </w:p>
    <w:tbl>
      <w:tblPr>
        <w:tblpPr w:leftFromText="45" w:rightFromText="45" w:vertAnchor="text"/>
        <w:tblW w:w="9600" w:type="dxa"/>
        <w:tblCellSpacing w:w="0" w:type="dxa"/>
        <w:tblCellMar>
          <w:left w:w="0" w:type="dxa"/>
          <w:right w:w="0" w:type="dxa"/>
        </w:tblCellMar>
        <w:tblLook w:val="04A0" w:firstRow="1" w:lastRow="0" w:firstColumn="1" w:lastColumn="0" w:noHBand="0" w:noVBand="1"/>
      </w:tblPr>
      <w:tblGrid>
        <w:gridCol w:w="9600"/>
      </w:tblGrid>
      <w:tr w:rsidR="00447A6F" w:rsidRPr="003E6039" w14:paraId="4678A4C7" w14:textId="77777777" w:rsidTr="00447A6F">
        <w:trPr>
          <w:tblCellSpacing w:w="0" w:type="dxa"/>
        </w:trPr>
        <w:tc>
          <w:tcPr>
            <w:tcW w:w="8700" w:type="dxa"/>
            <w:vAlign w:val="center"/>
            <w:hideMark/>
          </w:tcPr>
          <w:p w14:paraId="7763B08A" w14:textId="0506DE9D" w:rsidR="00447A6F" w:rsidRPr="003E6039" w:rsidRDefault="00447A6F">
            <w:pPr>
              <w:rPr>
                <w:rFonts w:ascii="Arial" w:hAnsi="Arial" w:cs="Arial"/>
                <w:color w:val="222222"/>
                <w:sz w:val="21"/>
                <w:szCs w:val="21"/>
              </w:rPr>
            </w:pPr>
          </w:p>
        </w:tc>
      </w:tr>
    </w:tbl>
    <w:p w14:paraId="0D98314B" w14:textId="47BDE37E" w:rsidR="00FF0A1A" w:rsidRPr="007A5816" w:rsidRDefault="00447A6F" w:rsidP="00B355A7">
      <w:pPr>
        <w:shd w:val="clear" w:color="auto" w:fill="FFFFFF"/>
        <w:rPr>
          <w:rFonts w:ascii="Arial" w:hAnsi="Arial" w:cs="Arial"/>
          <w:color w:val="222222"/>
          <w:sz w:val="21"/>
          <w:szCs w:val="21"/>
        </w:rPr>
      </w:pPr>
      <w:r w:rsidRPr="003E6039">
        <w:rPr>
          <w:rFonts w:ascii="Arial" w:hAnsi="Arial" w:cs="Arial"/>
          <w:color w:val="222222"/>
          <w:sz w:val="21"/>
          <w:szCs w:val="21"/>
        </w:rPr>
        <w:t xml:space="preserve">The trainings for Area registrars on the new ERP system/My Portal </w:t>
      </w:r>
      <w:proofErr w:type="gramStart"/>
      <w:r w:rsidRPr="003E6039">
        <w:rPr>
          <w:rFonts w:ascii="Arial" w:hAnsi="Arial" w:cs="Arial"/>
          <w:color w:val="222222"/>
          <w:sz w:val="21"/>
          <w:szCs w:val="21"/>
        </w:rPr>
        <w:t>is</w:t>
      </w:r>
      <w:proofErr w:type="gramEnd"/>
      <w:r w:rsidRPr="003E6039">
        <w:rPr>
          <w:rFonts w:ascii="Arial" w:hAnsi="Arial" w:cs="Arial"/>
          <w:color w:val="222222"/>
          <w:sz w:val="21"/>
          <w:szCs w:val="21"/>
        </w:rPr>
        <w:t xml:space="preserve"> commencing this month. We have connected our new Area 29 </w:t>
      </w:r>
      <w:r w:rsidR="005C2AFC" w:rsidRPr="003E6039">
        <w:rPr>
          <w:rFonts w:ascii="Arial" w:hAnsi="Arial" w:cs="Arial"/>
          <w:color w:val="222222"/>
          <w:sz w:val="21"/>
          <w:szCs w:val="21"/>
        </w:rPr>
        <w:t>registrar, Jeanine W., to GSO and hopeful they will be introducing a system that will make the management of all of our trusted servant data more manageable.</w:t>
      </w:r>
      <w:r w:rsidR="00FF0A1A" w:rsidRPr="003E6039">
        <w:rPr>
          <w:rFonts w:ascii="Arial" w:hAnsi="Arial" w:cs="Arial"/>
          <w:color w:val="222222"/>
          <w:sz w:val="21"/>
          <w:szCs w:val="21"/>
        </w:rPr>
        <w:t xml:space="preserve"> Please</w:t>
      </w:r>
      <w:r w:rsidR="00FF0A1A" w:rsidRPr="007A5816">
        <w:rPr>
          <w:rFonts w:ascii="Arial" w:hAnsi="Arial" w:cs="Arial"/>
          <w:color w:val="222222"/>
          <w:sz w:val="21"/>
          <w:szCs w:val="21"/>
        </w:rPr>
        <w:t xml:space="preserve"> be patient with the staff as they get their footing in their new roles.</w:t>
      </w:r>
    </w:p>
    <w:p w14:paraId="4C829D38" w14:textId="05D8445B" w:rsidR="001E64B8" w:rsidRPr="007D5CD0" w:rsidRDefault="001E64B8" w:rsidP="007D5CD0">
      <w:pPr>
        <w:spacing w:after="0" w:line="240" w:lineRule="auto"/>
        <w:rPr>
          <w:rFonts w:ascii="Times New Roman" w:eastAsia="Times New Roman" w:hAnsi="Times New Roman" w:cs="Times New Roman"/>
          <w:color w:val="auto"/>
          <w:sz w:val="24"/>
          <w:szCs w:val="24"/>
        </w:rPr>
      </w:pPr>
      <w:r w:rsidRPr="007D5CD0">
        <w:rPr>
          <w:rFonts w:ascii="Arial" w:hAnsi="Arial"/>
          <w:b/>
          <w:color w:val="4472C4" w:themeColor="accent1"/>
          <w:sz w:val="34"/>
          <w:szCs w:val="34"/>
        </w:rPr>
        <w:t>Financial Update</w:t>
      </w:r>
      <w:r w:rsidR="007D5CD0" w:rsidRPr="007D5CD0">
        <w:rPr>
          <w:rFonts w:ascii="Arial" w:hAnsi="Arial"/>
          <w:bCs/>
          <w:color w:val="4472C4" w:themeColor="accent1"/>
        </w:rPr>
        <w:t xml:space="preserve">          </w:t>
      </w:r>
      <w:r w:rsidR="007D5CD0" w:rsidRPr="007D5CD0">
        <w:rPr>
          <w:rFonts w:ascii="Times New Roman" w:eastAsia="Times New Roman" w:hAnsi="Times New Roman" w:cs="Times New Roman"/>
          <w:color w:val="auto"/>
          <w:sz w:val="24"/>
          <w:szCs w:val="24"/>
        </w:rPr>
        <w:fldChar w:fldCharType="begin"/>
      </w:r>
      <w:r w:rsidR="007D5CD0" w:rsidRPr="007D5CD0">
        <w:rPr>
          <w:rFonts w:ascii="Times New Roman" w:eastAsia="Times New Roman" w:hAnsi="Times New Roman" w:cs="Times New Roman"/>
          <w:color w:val="auto"/>
          <w:sz w:val="24"/>
          <w:szCs w:val="24"/>
        </w:rPr>
        <w:instrText xml:space="preserve"> INCLUDEPICTURE "https://media.istockphoto.com/photos/basket-of-cash-picture-id93456407?k=6&amp;m=93456407&amp;s=612x612&amp;w=0&amp;h=uD9ehvkw34ot1JDL01dsto31nT6CvdITybpuoZTSw_M=" \* MERGEFORMATINET </w:instrText>
      </w:r>
      <w:r w:rsidR="007D5CD0" w:rsidRPr="007D5CD0">
        <w:rPr>
          <w:rFonts w:ascii="Times New Roman" w:eastAsia="Times New Roman" w:hAnsi="Times New Roman" w:cs="Times New Roman"/>
          <w:color w:val="auto"/>
          <w:sz w:val="24"/>
          <w:szCs w:val="24"/>
        </w:rPr>
        <w:fldChar w:fldCharType="separate"/>
      </w:r>
      <w:r w:rsidR="007D5CD0" w:rsidRPr="007D5CD0">
        <w:rPr>
          <w:rFonts w:ascii="Times New Roman" w:eastAsia="Times New Roman" w:hAnsi="Times New Roman" w:cs="Times New Roman"/>
          <w:noProof/>
          <w:color w:val="auto"/>
          <w:sz w:val="24"/>
          <w:szCs w:val="24"/>
        </w:rPr>
        <w:drawing>
          <wp:inline distT="0" distB="0" distL="0" distR="0" wp14:anchorId="5A1B5E2D" wp14:editId="66F8DAD8">
            <wp:extent cx="1514364" cy="819785"/>
            <wp:effectExtent l="0" t="0" r="0" b="5715"/>
            <wp:docPr id="10" name="Picture 10" descr="9,755 Money In A Basket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55 Money In A Basket Stock Photos, Pictures &amp; Royalty-Fre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1150" cy="845112"/>
                    </a:xfrm>
                    <a:prstGeom prst="rect">
                      <a:avLst/>
                    </a:prstGeom>
                    <a:noFill/>
                    <a:ln>
                      <a:noFill/>
                    </a:ln>
                  </pic:spPr>
                </pic:pic>
              </a:graphicData>
            </a:graphic>
          </wp:inline>
        </w:drawing>
      </w:r>
      <w:r w:rsidR="007D5CD0" w:rsidRPr="007D5CD0">
        <w:rPr>
          <w:rFonts w:ascii="Times New Roman" w:eastAsia="Times New Roman" w:hAnsi="Times New Roman" w:cs="Times New Roman"/>
          <w:color w:val="auto"/>
          <w:sz w:val="24"/>
          <w:szCs w:val="24"/>
        </w:rPr>
        <w:fldChar w:fldCharType="end"/>
      </w:r>
    </w:p>
    <w:p w14:paraId="1FACCAD4" w14:textId="77777777" w:rsidR="007D3A07" w:rsidRDefault="00824D26" w:rsidP="007D3A07">
      <w:pPr>
        <w:shd w:val="clear" w:color="auto" w:fill="FFFFFF"/>
        <w:spacing w:after="0" w:line="240" w:lineRule="auto"/>
        <w:rPr>
          <w:rFonts w:ascii="Arial" w:eastAsia="Times New Roman" w:hAnsi="Arial" w:cs="Arial"/>
          <w:color w:val="000000" w:themeColor="text1"/>
          <w:sz w:val="21"/>
          <w:szCs w:val="21"/>
        </w:rPr>
      </w:pPr>
      <w:r w:rsidRPr="00824D26">
        <w:rPr>
          <w:rFonts w:ascii="Arial" w:hAnsi="Arial"/>
          <w:color w:val="000000" w:themeColor="text1"/>
        </w:rPr>
        <w:t xml:space="preserve"> </w:t>
      </w:r>
      <w:r w:rsidR="00DD3B9C" w:rsidRPr="00DD3B9C">
        <w:rPr>
          <w:rFonts w:ascii="Arial" w:eastAsia="Times New Roman" w:hAnsi="Arial" w:cs="Arial"/>
          <w:color w:val="0070C0"/>
          <w:sz w:val="21"/>
          <w:szCs w:val="21"/>
        </w:rPr>
        <w:br/>
      </w:r>
      <w:r w:rsidR="009B629D" w:rsidRPr="007A5816">
        <w:rPr>
          <w:rFonts w:ascii="Arial" w:eastAsia="Times New Roman" w:hAnsi="Arial" w:cs="Arial"/>
          <w:color w:val="000000" w:themeColor="text1"/>
          <w:sz w:val="21"/>
          <w:szCs w:val="21"/>
        </w:rPr>
        <w:t>This information was provided recently by our NERT:</w:t>
      </w:r>
      <w:r w:rsidR="007D3A07" w:rsidRPr="007D3A07">
        <w:rPr>
          <w:rFonts w:ascii="Arial" w:eastAsia="Times New Roman" w:hAnsi="Arial" w:cs="Arial"/>
          <w:color w:val="000000" w:themeColor="text1"/>
          <w:sz w:val="21"/>
          <w:szCs w:val="21"/>
        </w:rPr>
        <w:t xml:space="preserve"> </w:t>
      </w:r>
    </w:p>
    <w:p w14:paraId="3BE94E2B" w14:textId="77777777" w:rsidR="007D3A07" w:rsidRDefault="007D3A07" w:rsidP="007D3A07">
      <w:pPr>
        <w:shd w:val="clear" w:color="auto" w:fill="FFFFFF"/>
        <w:spacing w:after="0" w:line="240" w:lineRule="auto"/>
        <w:rPr>
          <w:rFonts w:ascii="Arial" w:eastAsia="Times New Roman" w:hAnsi="Arial" w:cs="Arial"/>
          <w:color w:val="000000" w:themeColor="text1"/>
          <w:sz w:val="21"/>
          <w:szCs w:val="21"/>
        </w:rPr>
      </w:pPr>
    </w:p>
    <w:p w14:paraId="76CBD1D3" w14:textId="42EDE7FB" w:rsidR="007D3A07" w:rsidRPr="007A5816" w:rsidRDefault="007D3A07" w:rsidP="007D3A07">
      <w:pPr>
        <w:shd w:val="clear" w:color="auto" w:fill="FFFFFF"/>
        <w:spacing w:after="0" w:line="240" w:lineRule="auto"/>
        <w:rPr>
          <w:rFonts w:ascii="Arial" w:eastAsia="Times New Roman" w:hAnsi="Arial" w:cs="Arial"/>
          <w:color w:val="000000" w:themeColor="text1"/>
          <w:sz w:val="21"/>
          <w:szCs w:val="21"/>
        </w:rPr>
      </w:pPr>
      <w:r w:rsidRPr="007A5816">
        <w:rPr>
          <w:rFonts w:ascii="Arial" w:eastAsia="Times New Roman" w:hAnsi="Arial" w:cs="Arial"/>
          <w:color w:val="000000" w:themeColor="text1"/>
          <w:sz w:val="21"/>
          <w:szCs w:val="21"/>
        </w:rPr>
        <w:t>“Throughout 2020 (year-to-date), the revenue split between gross profit on publications and contributions is approximately 40% publications / 60% contributions this year, whereas, back in 2018 the revenue spilt was closer to was 60% publications / 40% contributions.  This is an almost a complete reversal.  Just another example of the topsy-</w:t>
      </w:r>
      <w:proofErr w:type="spellStart"/>
      <w:r w:rsidRPr="007A5816">
        <w:rPr>
          <w:rFonts w:ascii="Arial" w:eastAsia="Times New Roman" w:hAnsi="Arial" w:cs="Arial"/>
          <w:color w:val="000000" w:themeColor="text1"/>
          <w:sz w:val="21"/>
          <w:szCs w:val="21"/>
        </w:rPr>
        <w:t>turvey</w:t>
      </w:r>
      <w:proofErr w:type="spellEnd"/>
      <w:r w:rsidRPr="007A5816">
        <w:rPr>
          <w:rFonts w:ascii="Arial" w:eastAsia="Times New Roman" w:hAnsi="Arial" w:cs="Arial"/>
          <w:color w:val="000000" w:themeColor="text1"/>
          <w:sz w:val="21"/>
          <w:szCs w:val="21"/>
        </w:rPr>
        <w:t xml:space="preserve"> world of AA. </w:t>
      </w:r>
    </w:p>
    <w:p w14:paraId="043D7FDF" w14:textId="77777777" w:rsidR="007D3A07" w:rsidRPr="007A5816" w:rsidRDefault="007D3A07" w:rsidP="007D3A07">
      <w:pPr>
        <w:shd w:val="clear" w:color="auto" w:fill="FFFFFF"/>
        <w:spacing w:after="0" w:line="240" w:lineRule="auto"/>
        <w:rPr>
          <w:rFonts w:ascii="Arial" w:eastAsia="Times New Roman" w:hAnsi="Arial" w:cs="Arial"/>
          <w:color w:val="000000" w:themeColor="text1"/>
          <w:sz w:val="21"/>
          <w:szCs w:val="21"/>
        </w:rPr>
      </w:pPr>
    </w:p>
    <w:p w14:paraId="465F36FF" w14:textId="7FF042E4" w:rsidR="007D3A07" w:rsidRPr="007A5816" w:rsidRDefault="007D3A07" w:rsidP="007D3A07">
      <w:pPr>
        <w:shd w:val="clear" w:color="auto" w:fill="FFFFFF"/>
        <w:spacing w:after="0" w:line="240" w:lineRule="auto"/>
        <w:rPr>
          <w:rFonts w:ascii="Calibri" w:eastAsia="Times New Roman" w:hAnsi="Calibri" w:cs="Calibri"/>
          <w:color w:val="000000" w:themeColor="text1"/>
          <w:sz w:val="21"/>
          <w:szCs w:val="21"/>
        </w:rPr>
      </w:pPr>
      <w:r w:rsidRPr="007A5816">
        <w:rPr>
          <w:rFonts w:ascii="Arial" w:eastAsia="Times New Roman" w:hAnsi="Arial" w:cs="Arial"/>
          <w:color w:val="000000" w:themeColor="text1"/>
          <w:sz w:val="21"/>
          <w:szCs w:val="21"/>
        </w:rPr>
        <w:t>The Fellowship’s Contributions continue to rally</w:t>
      </w:r>
      <w:r w:rsidR="006F45DC">
        <w:rPr>
          <w:rFonts w:ascii="Arial" w:eastAsia="Times New Roman" w:hAnsi="Arial" w:cs="Arial"/>
          <w:color w:val="000000" w:themeColor="text1"/>
          <w:sz w:val="21"/>
          <w:szCs w:val="21"/>
        </w:rPr>
        <w:t>.</w:t>
      </w:r>
      <w:r w:rsidRPr="007A5816">
        <w:rPr>
          <w:rFonts w:ascii="Arial" w:eastAsia="Times New Roman" w:hAnsi="Arial" w:cs="Arial"/>
          <w:color w:val="000000" w:themeColor="text1"/>
          <w:sz w:val="21"/>
          <w:szCs w:val="21"/>
        </w:rPr>
        <w:t xml:space="preserve"> </w:t>
      </w:r>
      <w:proofErr w:type="gramStart"/>
      <w:r w:rsidR="006F45DC">
        <w:rPr>
          <w:rFonts w:ascii="Arial" w:eastAsia="Times New Roman" w:hAnsi="Arial" w:cs="Arial"/>
          <w:color w:val="000000" w:themeColor="text1"/>
          <w:sz w:val="21"/>
          <w:szCs w:val="21"/>
        </w:rPr>
        <w:t>H</w:t>
      </w:r>
      <w:r w:rsidRPr="007A5816">
        <w:rPr>
          <w:rFonts w:ascii="Arial" w:eastAsia="Times New Roman" w:hAnsi="Arial" w:cs="Arial"/>
          <w:color w:val="000000" w:themeColor="text1"/>
          <w:sz w:val="21"/>
          <w:szCs w:val="21"/>
        </w:rPr>
        <w:t>owever</w:t>
      </w:r>
      <w:proofErr w:type="gramEnd"/>
      <w:r w:rsidRPr="007A5816">
        <w:rPr>
          <w:rFonts w:ascii="Arial" w:eastAsia="Times New Roman" w:hAnsi="Arial" w:cs="Arial"/>
          <w:color w:val="000000" w:themeColor="text1"/>
          <w:sz w:val="21"/>
          <w:szCs w:val="21"/>
        </w:rPr>
        <w:t xml:space="preserve"> per AAWS, the contributions for the first nine months of 2020 of $7,156,475 were $3,928,753 lower than 2019”</w:t>
      </w:r>
    </w:p>
    <w:p w14:paraId="5F4D433B" w14:textId="68B95853" w:rsidR="009B629D" w:rsidRPr="007A5816" w:rsidRDefault="009B629D" w:rsidP="00DD3B9C">
      <w:pPr>
        <w:shd w:val="clear" w:color="auto" w:fill="FFFFFF"/>
        <w:rPr>
          <w:rFonts w:ascii="Arial" w:eastAsia="Times New Roman" w:hAnsi="Arial" w:cs="Arial"/>
          <w:color w:val="000000" w:themeColor="text1"/>
          <w:sz w:val="21"/>
          <w:szCs w:val="21"/>
        </w:rPr>
      </w:pPr>
    </w:p>
    <w:p w14:paraId="5D485D50" w14:textId="1B7FF58F" w:rsidR="004B3BDA" w:rsidRPr="00357BA7" w:rsidRDefault="00964907" w:rsidP="00CD3961">
      <w:pPr>
        <w:spacing w:after="0" w:line="240" w:lineRule="auto"/>
        <w:rPr>
          <w:rFonts w:ascii="Arial" w:hAnsi="Arial" w:cs="Arial"/>
          <w:b/>
          <w:bCs/>
          <w:color w:val="0070C0"/>
          <w:sz w:val="34"/>
          <w:szCs w:val="34"/>
          <w:shd w:val="clear" w:color="auto" w:fill="FFFFFF"/>
        </w:rPr>
      </w:pPr>
      <w:r w:rsidRPr="00295E00">
        <w:rPr>
          <w:rFonts w:ascii="Arial" w:hAnsi="Arial" w:cs="Arial"/>
          <w:b/>
          <w:bCs/>
          <w:color w:val="0070C0"/>
          <w:sz w:val="34"/>
          <w:szCs w:val="34"/>
          <w:shd w:val="clear" w:color="auto" w:fill="FFFFFF"/>
        </w:rPr>
        <w:t>Grapevine </w:t>
      </w:r>
      <w:r w:rsidR="00AE2274" w:rsidRPr="00295E00">
        <w:rPr>
          <w:rFonts w:ascii="Arial" w:hAnsi="Arial" w:cs="Arial"/>
          <w:b/>
          <w:bCs/>
          <w:color w:val="0070C0"/>
          <w:sz w:val="34"/>
          <w:szCs w:val="34"/>
          <w:shd w:val="clear" w:color="auto" w:fill="FFFFFF"/>
        </w:rPr>
        <w:t xml:space="preserve"> </w:t>
      </w:r>
      <w:r w:rsidR="00357BA7">
        <w:rPr>
          <w:rFonts w:ascii="Arial" w:hAnsi="Arial" w:cs="Arial"/>
          <w:b/>
          <w:bCs/>
          <w:color w:val="0070C0"/>
          <w:sz w:val="34"/>
          <w:szCs w:val="34"/>
          <w:shd w:val="clear" w:color="auto" w:fill="FFFFFF"/>
        </w:rPr>
        <w:t xml:space="preserve">        </w:t>
      </w:r>
      <w:r w:rsidR="00AE2274" w:rsidRPr="00295E00">
        <w:rPr>
          <w:rFonts w:ascii="Arial" w:hAnsi="Arial" w:cs="Arial"/>
          <w:b/>
          <w:bCs/>
          <w:color w:val="0070C0"/>
          <w:sz w:val="34"/>
          <w:szCs w:val="34"/>
          <w:shd w:val="clear" w:color="auto" w:fill="FFFFFF"/>
        </w:rPr>
        <w:t xml:space="preserve">  </w:t>
      </w:r>
    </w:p>
    <w:p w14:paraId="7FC84D75" w14:textId="721C2F4C" w:rsidR="003F1FFD" w:rsidRPr="007A5816" w:rsidRDefault="008F3D6B" w:rsidP="009B629D">
      <w:pPr>
        <w:spacing w:after="0" w:line="240" w:lineRule="auto"/>
        <w:rPr>
          <w:rFonts w:ascii="Arial" w:eastAsia="Times New Roman" w:hAnsi="Arial" w:cs="Arial"/>
          <w:color w:val="131313"/>
          <w:sz w:val="21"/>
          <w:szCs w:val="21"/>
          <w:shd w:val="clear" w:color="auto" w:fill="FFFFFF"/>
        </w:rPr>
      </w:pPr>
      <w:r w:rsidRPr="008F3D6B">
        <w:rPr>
          <w:rFonts w:ascii="Arial" w:hAnsi="Arial" w:cs="Arial"/>
          <w:bCs/>
          <w:caps/>
          <w:color w:val="000000"/>
          <w:spacing w:val="15"/>
        </w:rPr>
        <w:br/>
      </w:r>
      <w:r w:rsidR="00DD3B9C" w:rsidRPr="007A5816">
        <w:rPr>
          <w:rFonts w:ascii="Arial" w:eastAsia="Times New Roman" w:hAnsi="Arial" w:cs="Arial"/>
          <w:color w:val="131313"/>
          <w:sz w:val="21"/>
          <w:szCs w:val="21"/>
          <w:shd w:val="clear" w:color="auto" w:fill="FFFFFF"/>
        </w:rPr>
        <w:t xml:space="preserve">Take advantage of the free shipping from Grapevine as you are considering holiday gifts for your sober network. Gift Subscriptions are also a great idea. </w:t>
      </w:r>
    </w:p>
    <w:p w14:paraId="3E4F5F23" w14:textId="0601842E" w:rsidR="009B629D" w:rsidRPr="007A5816" w:rsidRDefault="009B629D" w:rsidP="009B629D">
      <w:pPr>
        <w:spacing w:after="0" w:line="240" w:lineRule="auto"/>
        <w:rPr>
          <w:rFonts w:ascii="Arial" w:eastAsia="Times New Roman" w:hAnsi="Arial" w:cs="Arial"/>
          <w:color w:val="131313"/>
          <w:sz w:val="21"/>
          <w:szCs w:val="21"/>
          <w:shd w:val="clear" w:color="auto" w:fill="FFFFFF"/>
        </w:rPr>
      </w:pPr>
    </w:p>
    <w:p w14:paraId="2C10777B" w14:textId="77777777" w:rsidR="009B629D" w:rsidRPr="007A5816" w:rsidRDefault="009B629D" w:rsidP="009B629D">
      <w:pPr>
        <w:shd w:val="clear" w:color="auto" w:fill="FFFFFF"/>
        <w:spacing w:after="0" w:line="240" w:lineRule="auto"/>
        <w:rPr>
          <w:rFonts w:ascii="Arial" w:eastAsia="Times New Roman" w:hAnsi="Arial" w:cs="Arial"/>
          <w:color w:val="000000" w:themeColor="text1"/>
          <w:sz w:val="21"/>
          <w:szCs w:val="21"/>
        </w:rPr>
      </w:pPr>
      <w:r w:rsidRPr="007A5816">
        <w:rPr>
          <w:rFonts w:ascii="Arial" w:eastAsia="Times New Roman" w:hAnsi="Arial" w:cs="Arial"/>
          <w:color w:val="000000" w:themeColor="text1"/>
          <w:sz w:val="21"/>
          <w:szCs w:val="21"/>
        </w:rPr>
        <w:t xml:space="preserve">At the </w:t>
      </w:r>
      <w:r w:rsidRPr="00DD3B9C">
        <w:rPr>
          <w:rFonts w:ascii="Arial" w:eastAsia="Times New Roman" w:hAnsi="Arial" w:cs="Arial"/>
          <w:color w:val="000000" w:themeColor="text1"/>
          <w:sz w:val="21"/>
          <w:szCs w:val="21"/>
        </w:rPr>
        <w:t>end of “Gratitude Month*” there are some pressing financial realities facing the Fellowship:</w:t>
      </w:r>
    </w:p>
    <w:p w14:paraId="0EC4761E" w14:textId="77777777" w:rsidR="009B629D" w:rsidRPr="00DD3B9C" w:rsidRDefault="009B629D" w:rsidP="009B629D">
      <w:pPr>
        <w:shd w:val="clear" w:color="auto" w:fill="FFFFFF"/>
        <w:spacing w:after="0" w:line="240" w:lineRule="auto"/>
        <w:rPr>
          <w:rFonts w:ascii="Arial" w:eastAsia="Times New Roman" w:hAnsi="Arial" w:cs="Arial"/>
          <w:color w:val="000000" w:themeColor="text1"/>
          <w:sz w:val="21"/>
          <w:szCs w:val="21"/>
        </w:rPr>
      </w:pPr>
    </w:p>
    <w:p w14:paraId="21F40B82" w14:textId="77777777" w:rsidR="009B629D" w:rsidRPr="007A5816" w:rsidRDefault="009B629D" w:rsidP="009B629D">
      <w:pPr>
        <w:numPr>
          <w:ilvl w:val="0"/>
          <w:numId w:val="9"/>
        </w:numPr>
        <w:shd w:val="clear" w:color="auto" w:fill="FFFFFF"/>
        <w:spacing w:after="0" w:line="240" w:lineRule="auto"/>
        <w:ind w:left="945"/>
        <w:rPr>
          <w:rFonts w:ascii="Arial" w:eastAsia="Times New Roman" w:hAnsi="Arial" w:cs="Arial"/>
          <w:color w:val="000000" w:themeColor="text1"/>
          <w:sz w:val="21"/>
          <w:szCs w:val="21"/>
        </w:rPr>
      </w:pPr>
      <w:r w:rsidRPr="00DD3B9C">
        <w:rPr>
          <w:rFonts w:ascii="Arial" w:eastAsia="Times New Roman" w:hAnsi="Arial" w:cs="Arial"/>
          <w:color w:val="000000" w:themeColor="text1"/>
          <w:sz w:val="21"/>
          <w:szCs w:val="21"/>
        </w:rPr>
        <w:t>AAGV subscriptions are fairly steady; however, AALV subscriptions are still down by approximately 20% from January through October 2020,</w:t>
      </w:r>
    </w:p>
    <w:p w14:paraId="2A6A2CF4" w14:textId="77777777" w:rsidR="009B629D" w:rsidRPr="00DD3B9C" w:rsidRDefault="009B629D" w:rsidP="006F45DC">
      <w:pPr>
        <w:shd w:val="clear" w:color="auto" w:fill="FFFFFF"/>
        <w:spacing w:after="0" w:line="240" w:lineRule="auto"/>
        <w:ind w:left="945"/>
        <w:rPr>
          <w:rFonts w:ascii="Arial" w:eastAsia="Times New Roman" w:hAnsi="Arial" w:cs="Arial"/>
          <w:color w:val="000000" w:themeColor="text1"/>
          <w:sz w:val="21"/>
          <w:szCs w:val="21"/>
        </w:rPr>
      </w:pPr>
    </w:p>
    <w:p w14:paraId="464B655B" w14:textId="1EFDC978" w:rsidR="009B629D" w:rsidRPr="007A5816" w:rsidRDefault="009B629D" w:rsidP="009B629D">
      <w:pPr>
        <w:numPr>
          <w:ilvl w:val="0"/>
          <w:numId w:val="9"/>
        </w:numPr>
        <w:shd w:val="clear" w:color="auto" w:fill="FFFFFF"/>
        <w:spacing w:after="0" w:line="240" w:lineRule="auto"/>
        <w:ind w:left="945"/>
        <w:rPr>
          <w:rFonts w:ascii="Arial" w:eastAsia="Times New Roman" w:hAnsi="Arial" w:cs="Arial"/>
          <w:color w:val="000000" w:themeColor="text1"/>
          <w:sz w:val="21"/>
          <w:szCs w:val="21"/>
        </w:rPr>
      </w:pPr>
      <w:r w:rsidRPr="00DD3B9C">
        <w:rPr>
          <w:rFonts w:ascii="Arial" w:eastAsia="Times New Roman" w:hAnsi="Arial" w:cs="Arial"/>
          <w:color w:val="000000" w:themeColor="text1"/>
          <w:sz w:val="21"/>
          <w:szCs w:val="21"/>
        </w:rPr>
        <w:t>AAGV book sales continue to lag by an estimated 30%.  To this end, AAGV will be offering discounts at US/Canada Forums combined with free shipping,</w:t>
      </w:r>
    </w:p>
    <w:p w14:paraId="0926BDD0" w14:textId="4BCB8296" w:rsidR="002E3597" w:rsidRPr="00DD3B9C" w:rsidRDefault="002E3597" w:rsidP="006F45DC">
      <w:pPr>
        <w:shd w:val="clear" w:color="auto" w:fill="FFFFFF"/>
        <w:spacing w:after="0" w:line="240" w:lineRule="auto"/>
        <w:ind w:left="945"/>
        <w:rPr>
          <w:rFonts w:ascii="Arial" w:eastAsia="Times New Roman" w:hAnsi="Arial" w:cs="Arial"/>
          <w:color w:val="000000" w:themeColor="text1"/>
          <w:sz w:val="21"/>
          <w:szCs w:val="21"/>
        </w:rPr>
      </w:pPr>
    </w:p>
    <w:p w14:paraId="557C304B" w14:textId="77777777" w:rsidR="009B629D" w:rsidRPr="00DD3B9C" w:rsidRDefault="009B629D" w:rsidP="009B629D">
      <w:pPr>
        <w:numPr>
          <w:ilvl w:val="0"/>
          <w:numId w:val="9"/>
        </w:numPr>
        <w:shd w:val="clear" w:color="auto" w:fill="FFFFFF"/>
        <w:spacing w:after="0" w:line="240" w:lineRule="auto"/>
        <w:ind w:left="945"/>
        <w:rPr>
          <w:rFonts w:ascii="Arial" w:eastAsia="Times New Roman" w:hAnsi="Arial" w:cs="Arial"/>
          <w:color w:val="000000" w:themeColor="text1"/>
          <w:sz w:val="21"/>
          <w:szCs w:val="21"/>
        </w:rPr>
      </w:pPr>
      <w:r w:rsidRPr="00DD3B9C">
        <w:rPr>
          <w:rFonts w:ascii="Arial" w:eastAsia="Times New Roman" w:hAnsi="Arial" w:cs="Arial"/>
          <w:color w:val="000000" w:themeColor="text1"/>
          <w:sz w:val="21"/>
          <w:szCs w:val="21"/>
        </w:rPr>
        <w:t>“Carry the Message” project has produced over 3,000 subscriptions through September 30</w:t>
      </w:r>
      <w:r w:rsidRPr="00DD3B9C">
        <w:rPr>
          <w:rFonts w:ascii="Arial" w:eastAsia="Times New Roman" w:hAnsi="Arial" w:cs="Arial"/>
          <w:color w:val="000000" w:themeColor="text1"/>
          <w:sz w:val="21"/>
          <w:szCs w:val="21"/>
          <w:vertAlign w:val="superscript"/>
        </w:rPr>
        <w:t>th</w:t>
      </w:r>
      <w:r w:rsidRPr="00DD3B9C">
        <w:rPr>
          <w:rFonts w:ascii="Arial" w:eastAsia="Times New Roman" w:hAnsi="Arial" w:cs="Arial"/>
          <w:color w:val="000000" w:themeColor="text1"/>
          <w:sz w:val="21"/>
          <w:szCs w:val="21"/>
        </w:rPr>
        <w:t> (generating approximately $90,000 of gross sales).  That’s over 3,000 people receiving a monthly 12</w:t>
      </w:r>
      <w:r w:rsidRPr="00DD3B9C">
        <w:rPr>
          <w:rFonts w:ascii="Arial" w:eastAsia="Times New Roman" w:hAnsi="Arial" w:cs="Arial"/>
          <w:color w:val="000000" w:themeColor="text1"/>
          <w:sz w:val="21"/>
          <w:szCs w:val="21"/>
          <w:vertAlign w:val="superscript"/>
        </w:rPr>
        <w:t>th</w:t>
      </w:r>
      <w:r w:rsidRPr="00DD3B9C">
        <w:rPr>
          <w:rFonts w:ascii="Arial" w:eastAsia="Times New Roman" w:hAnsi="Arial" w:cs="Arial"/>
          <w:color w:val="000000" w:themeColor="text1"/>
          <w:sz w:val="21"/>
          <w:szCs w:val="21"/>
        </w:rPr>
        <w:t> Step call</w:t>
      </w:r>
    </w:p>
    <w:p w14:paraId="0338909D" w14:textId="77777777" w:rsidR="009B629D" w:rsidRDefault="009B629D" w:rsidP="009B629D">
      <w:pPr>
        <w:spacing w:after="0" w:line="240" w:lineRule="auto"/>
        <w:rPr>
          <w:rFonts w:ascii="Arial" w:hAnsi="Arial" w:cs="Arial"/>
          <w:color w:val="000000" w:themeColor="text1"/>
          <w:shd w:val="clear" w:color="auto" w:fill="FFFFFF"/>
        </w:rPr>
      </w:pPr>
    </w:p>
    <w:p w14:paraId="5908FCE6" w14:textId="70C21E5B" w:rsidR="007B279B" w:rsidRPr="008923CB" w:rsidRDefault="00356586" w:rsidP="008923CB">
      <w:pPr>
        <w:pStyle w:val="Heading1"/>
        <w:jc w:val="both"/>
        <w:rPr>
          <w:rFonts w:ascii="Arial" w:hAnsi="Arial"/>
          <w:bCs/>
        </w:rPr>
      </w:pPr>
      <w:r w:rsidRPr="00AE2274">
        <w:rPr>
          <w:rFonts w:ascii="Arial" w:hAnsi="Arial"/>
          <w:bCs/>
        </w:rPr>
        <w:t>Northeast Region Update &amp; NERD Happening</w:t>
      </w:r>
    </w:p>
    <w:p w14:paraId="30B3B347" w14:textId="55D67ABE" w:rsidR="00271575" w:rsidRPr="007A5816" w:rsidRDefault="003E6A04" w:rsidP="008923CB">
      <w:pPr>
        <w:spacing w:after="0" w:line="240" w:lineRule="auto"/>
        <w:rPr>
          <w:rFonts w:ascii="Arial" w:hAnsi="Arial" w:cs="Arial"/>
          <w:sz w:val="21"/>
          <w:szCs w:val="21"/>
        </w:rPr>
      </w:pPr>
      <w:r w:rsidRPr="007A5816">
        <w:rPr>
          <w:rFonts w:ascii="Arial" w:hAnsi="Arial" w:cs="Arial"/>
          <w:color w:val="000000" w:themeColor="text1"/>
          <w:sz w:val="21"/>
          <w:szCs w:val="21"/>
        </w:rPr>
        <w:t>A</w:t>
      </w:r>
      <w:r w:rsidR="00685474" w:rsidRPr="007A5816">
        <w:rPr>
          <w:rFonts w:ascii="Arial" w:hAnsi="Arial" w:cs="Arial"/>
          <w:color w:val="000000" w:themeColor="text1"/>
          <w:sz w:val="21"/>
          <w:szCs w:val="21"/>
        </w:rPr>
        <w:t xml:space="preserve"> Virtual </w:t>
      </w:r>
      <w:r w:rsidR="00356586" w:rsidRPr="007A5816">
        <w:rPr>
          <w:rFonts w:ascii="Arial" w:hAnsi="Arial" w:cs="Arial"/>
          <w:color w:val="000000" w:themeColor="text1"/>
          <w:sz w:val="21"/>
          <w:szCs w:val="21"/>
        </w:rPr>
        <w:t>2021 NERAASA</w:t>
      </w:r>
      <w:r w:rsidR="00685474" w:rsidRPr="007A5816">
        <w:rPr>
          <w:rFonts w:ascii="Arial" w:hAnsi="Arial" w:cs="Arial"/>
          <w:color w:val="000000" w:themeColor="text1"/>
          <w:sz w:val="21"/>
          <w:szCs w:val="21"/>
        </w:rPr>
        <w:t xml:space="preserve"> </w:t>
      </w:r>
      <w:r w:rsidRPr="007A5816">
        <w:rPr>
          <w:rFonts w:ascii="Arial" w:hAnsi="Arial" w:cs="Arial"/>
          <w:color w:val="000000" w:themeColor="text1"/>
          <w:sz w:val="21"/>
          <w:szCs w:val="21"/>
        </w:rPr>
        <w:t>has been scheduled for February</w:t>
      </w:r>
      <w:r w:rsidR="00770C04" w:rsidRPr="007A5816">
        <w:rPr>
          <w:rFonts w:ascii="Arial" w:hAnsi="Arial" w:cs="Arial"/>
          <w:color w:val="000000" w:themeColor="text1"/>
          <w:sz w:val="21"/>
          <w:szCs w:val="21"/>
        </w:rPr>
        <w:t xml:space="preserve"> 26-28 </w:t>
      </w:r>
      <w:r w:rsidR="00685474" w:rsidRPr="007A5816">
        <w:rPr>
          <w:rFonts w:ascii="Arial" w:hAnsi="Arial" w:cs="Arial"/>
          <w:color w:val="000000" w:themeColor="text1"/>
          <w:sz w:val="21"/>
          <w:szCs w:val="21"/>
        </w:rPr>
        <w:t xml:space="preserve">and the </w:t>
      </w:r>
      <w:r w:rsidR="00A16891" w:rsidRPr="007A5816">
        <w:rPr>
          <w:rFonts w:ascii="Arial" w:hAnsi="Arial" w:cs="Arial"/>
          <w:color w:val="000000" w:themeColor="text1"/>
          <w:sz w:val="21"/>
          <w:szCs w:val="21"/>
        </w:rPr>
        <w:t>committee is</w:t>
      </w:r>
      <w:r w:rsidR="00685474" w:rsidRPr="007A5816">
        <w:rPr>
          <w:rFonts w:ascii="Arial" w:hAnsi="Arial" w:cs="Arial"/>
          <w:color w:val="000000" w:themeColor="text1"/>
          <w:sz w:val="21"/>
          <w:szCs w:val="21"/>
        </w:rPr>
        <w:t xml:space="preserve"> hard at work</w:t>
      </w:r>
      <w:r w:rsidRPr="007A5816">
        <w:rPr>
          <w:rFonts w:ascii="Arial" w:hAnsi="Arial" w:cs="Arial"/>
          <w:color w:val="000000" w:themeColor="text1"/>
          <w:sz w:val="21"/>
          <w:szCs w:val="21"/>
        </w:rPr>
        <w:t xml:space="preserve"> planning for this first NE Regional Virtual </w:t>
      </w:r>
      <w:r w:rsidR="00A16891" w:rsidRPr="007A5816">
        <w:rPr>
          <w:rFonts w:ascii="Arial" w:hAnsi="Arial" w:cs="Arial"/>
          <w:color w:val="000000" w:themeColor="text1"/>
          <w:sz w:val="21"/>
          <w:szCs w:val="21"/>
        </w:rPr>
        <w:t xml:space="preserve">service </w:t>
      </w:r>
      <w:r w:rsidRPr="007A5816">
        <w:rPr>
          <w:rFonts w:ascii="Arial" w:hAnsi="Arial" w:cs="Arial"/>
          <w:color w:val="000000" w:themeColor="text1"/>
          <w:sz w:val="21"/>
          <w:szCs w:val="21"/>
        </w:rPr>
        <w:t>event</w:t>
      </w:r>
      <w:r w:rsidR="00685474" w:rsidRPr="007A5816">
        <w:rPr>
          <w:rFonts w:ascii="Arial" w:hAnsi="Arial" w:cs="Arial"/>
          <w:color w:val="000000" w:themeColor="text1"/>
          <w:sz w:val="21"/>
          <w:szCs w:val="21"/>
        </w:rPr>
        <w:t>.</w:t>
      </w:r>
      <w:r w:rsidR="00F652C2" w:rsidRPr="007A5816">
        <w:rPr>
          <w:rFonts w:ascii="Arial" w:hAnsi="Arial" w:cs="Arial"/>
          <w:color w:val="000000" w:themeColor="text1"/>
          <w:sz w:val="21"/>
          <w:szCs w:val="21"/>
        </w:rPr>
        <w:t xml:space="preserve"> </w:t>
      </w:r>
      <w:r w:rsidR="00A16891" w:rsidRPr="007A5816">
        <w:rPr>
          <w:rFonts w:ascii="Arial" w:hAnsi="Arial" w:cs="Arial"/>
          <w:color w:val="000000" w:themeColor="text1"/>
          <w:sz w:val="21"/>
          <w:szCs w:val="21"/>
        </w:rPr>
        <w:t>Here is the link to pre-register.</w:t>
      </w:r>
    </w:p>
    <w:p w14:paraId="618BCE47" w14:textId="77777777" w:rsidR="00271575" w:rsidRPr="007A5816" w:rsidRDefault="00271575" w:rsidP="008923CB">
      <w:pPr>
        <w:spacing w:after="0" w:line="240" w:lineRule="auto"/>
        <w:rPr>
          <w:rFonts w:ascii="Arial" w:hAnsi="Arial" w:cs="Arial"/>
          <w:sz w:val="21"/>
          <w:szCs w:val="21"/>
        </w:rPr>
      </w:pPr>
    </w:p>
    <w:p w14:paraId="44EC0E4E" w14:textId="248D8A7B" w:rsidR="00356586" w:rsidRPr="007A5816" w:rsidRDefault="00977F47" w:rsidP="008923CB">
      <w:pPr>
        <w:spacing w:after="0" w:line="240" w:lineRule="auto"/>
        <w:rPr>
          <w:rFonts w:ascii="Arial" w:eastAsia="Times New Roman" w:hAnsi="Arial" w:cs="Arial"/>
          <w:color w:val="000000" w:themeColor="text1"/>
          <w:sz w:val="21"/>
          <w:szCs w:val="21"/>
        </w:rPr>
      </w:pPr>
      <w:hyperlink r:id="rId10" w:history="1">
        <w:r w:rsidR="00E50405" w:rsidRPr="007A5816">
          <w:rPr>
            <w:rStyle w:val="Hyperlink"/>
            <w:rFonts w:ascii="Arial" w:eastAsia="Times New Roman" w:hAnsi="Arial" w:cs="Arial"/>
            <w:sz w:val="21"/>
            <w:szCs w:val="21"/>
            <w:shd w:val="clear" w:color="auto" w:fill="FFFFFF"/>
          </w:rPr>
          <w:t>https://www.neraasa.org/register/</w:t>
        </w:r>
      </w:hyperlink>
    </w:p>
    <w:p w14:paraId="71303374" w14:textId="77777777" w:rsidR="00A16891" w:rsidRPr="007A5816" w:rsidRDefault="00A16891" w:rsidP="00356586">
      <w:pPr>
        <w:contextualSpacing/>
        <w:rPr>
          <w:rFonts w:ascii="Arial" w:hAnsi="Arial" w:cs="Arial"/>
          <w:color w:val="000000" w:themeColor="text1"/>
          <w:sz w:val="21"/>
          <w:szCs w:val="21"/>
        </w:rPr>
      </w:pPr>
    </w:p>
    <w:p w14:paraId="63B975DC" w14:textId="3F431825" w:rsidR="00983E66" w:rsidRPr="007A5816" w:rsidRDefault="003E6A04" w:rsidP="00356586">
      <w:pPr>
        <w:contextualSpacing/>
        <w:rPr>
          <w:rFonts w:ascii="Arial" w:hAnsi="Arial" w:cs="Arial"/>
          <w:color w:val="000000" w:themeColor="text1"/>
          <w:sz w:val="21"/>
          <w:szCs w:val="21"/>
        </w:rPr>
      </w:pPr>
      <w:r w:rsidRPr="007A5816">
        <w:rPr>
          <w:rFonts w:ascii="Arial" w:hAnsi="Arial" w:cs="Arial"/>
          <w:color w:val="000000" w:themeColor="text1"/>
          <w:sz w:val="21"/>
          <w:szCs w:val="21"/>
        </w:rPr>
        <w:t>Area</w:t>
      </w:r>
      <w:r w:rsidR="00F2337A" w:rsidRPr="007A5816">
        <w:rPr>
          <w:rFonts w:ascii="Arial" w:hAnsi="Arial" w:cs="Arial"/>
          <w:color w:val="000000" w:themeColor="text1"/>
          <w:sz w:val="21"/>
          <w:szCs w:val="21"/>
        </w:rPr>
        <w:t>s</w:t>
      </w:r>
      <w:r w:rsidRPr="007A5816">
        <w:rPr>
          <w:rFonts w:ascii="Arial" w:hAnsi="Arial" w:cs="Arial"/>
          <w:color w:val="000000" w:themeColor="text1"/>
          <w:sz w:val="21"/>
          <w:szCs w:val="21"/>
        </w:rPr>
        <w:t xml:space="preserve"> 29</w:t>
      </w:r>
      <w:r w:rsidR="00983E66" w:rsidRPr="007A5816">
        <w:rPr>
          <w:rFonts w:ascii="Arial" w:hAnsi="Arial" w:cs="Arial"/>
          <w:color w:val="000000" w:themeColor="text1"/>
          <w:sz w:val="21"/>
          <w:szCs w:val="21"/>
        </w:rPr>
        <w:t>, 17 (Delaware)</w:t>
      </w:r>
      <w:r w:rsidRPr="007A5816">
        <w:rPr>
          <w:rFonts w:ascii="Arial" w:hAnsi="Arial" w:cs="Arial"/>
          <w:color w:val="000000" w:themeColor="text1"/>
          <w:sz w:val="21"/>
          <w:szCs w:val="21"/>
        </w:rPr>
        <w:t xml:space="preserve"> &amp; 2</w:t>
      </w:r>
      <w:r w:rsidR="002F10EA" w:rsidRPr="007A5816">
        <w:rPr>
          <w:rFonts w:ascii="Arial" w:hAnsi="Arial" w:cs="Arial"/>
          <w:color w:val="000000" w:themeColor="text1"/>
          <w:sz w:val="21"/>
          <w:szCs w:val="21"/>
        </w:rPr>
        <w:t>8 (Maine)</w:t>
      </w:r>
      <w:r w:rsidRPr="007A5816">
        <w:rPr>
          <w:rFonts w:ascii="Arial" w:hAnsi="Arial" w:cs="Arial"/>
          <w:color w:val="000000" w:themeColor="text1"/>
          <w:sz w:val="21"/>
          <w:szCs w:val="21"/>
        </w:rPr>
        <w:t xml:space="preserve"> will be co-hosting a “Journey through the Service Manual</w:t>
      </w:r>
      <w:r w:rsidR="00983E66" w:rsidRPr="007A5816">
        <w:rPr>
          <w:rFonts w:ascii="Arial" w:hAnsi="Arial" w:cs="Arial"/>
          <w:color w:val="000000" w:themeColor="text1"/>
          <w:sz w:val="21"/>
          <w:szCs w:val="21"/>
        </w:rPr>
        <w:t>”</w:t>
      </w:r>
      <w:r w:rsidRPr="007A5816">
        <w:rPr>
          <w:rFonts w:ascii="Arial" w:hAnsi="Arial" w:cs="Arial"/>
          <w:color w:val="000000" w:themeColor="text1"/>
          <w:sz w:val="21"/>
          <w:szCs w:val="21"/>
        </w:rPr>
        <w:t xml:space="preserve"> workshop series beginning </w:t>
      </w:r>
      <w:r w:rsidR="00983E66" w:rsidRPr="007A5816">
        <w:rPr>
          <w:rFonts w:ascii="Arial" w:hAnsi="Arial" w:cs="Arial"/>
          <w:color w:val="000000" w:themeColor="text1"/>
          <w:sz w:val="21"/>
          <w:szCs w:val="21"/>
        </w:rPr>
        <w:t>o</w:t>
      </w:r>
      <w:r w:rsidRPr="007A5816">
        <w:rPr>
          <w:rFonts w:ascii="Arial" w:hAnsi="Arial" w:cs="Arial"/>
          <w:color w:val="000000" w:themeColor="text1"/>
          <w:sz w:val="21"/>
          <w:szCs w:val="21"/>
        </w:rPr>
        <w:t xml:space="preserve">n </w:t>
      </w:r>
      <w:r w:rsidR="00983E66" w:rsidRPr="007A5816">
        <w:rPr>
          <w:rFonts w:ascii="Arial" w:hAnsi="Arial" w:cs="Arial"/>
          <w:color w:val="000000" w:themeColor="text1"/>
          <w:sz w:val="21"/>
          <w:szCs w:val="21"/>
        </w:rPr>
        <w:t xml:space="preserve">Thursday, </w:t>
      </w:r>
      <w:r w:rsidRPr="007A5816">
        <w:rPr>
          <w:rFonts w:ascii="Arial" w:hAnsi="Arial" w:cs="Arial"/>
          <w:color w:val="000000" w:themeColor="text1"/>
          <w:sz w:val="21"/>
          <w:szCs w:val="21"/>
        </w:rPr>
        <w:t>January</w:t>
      </w:r>
      <w:r w:rsidR="00983E66" w:rsidRPr="007A5816">
        <w:rPr>
          <w:rFonts w:ascii="Arial" w:hAnsi="Arial" w:cs="Arial"/>
          <w:color w:val="000000" w:themeColor="text1"/>
          <w:sz w:val="21"/>
          <w:szCs w:val="21"/>
        </w:rPr>
        <w:t xml:space="preserve"> 7,</w:t>
      </w:r>
      <w:r w:rsidRPr="007A5816">
        <w:rPr>
          <w:rFonts w:ascii="Arial" w:hAnsi="Arial" w:cs="Arial"/>
          <w:color w:val="000000" w:themeColor="text1"/>
          <w:sz w:val="21"/>
          <w:szCs w:val="21"/>
        </w:rPr>
        <w:t xml:space="preserve"> 2021</w:t>
      </w:r>
      <w:r w:rsidR="00983E66" w:rsidRPr="007A5816">
        <w:rPr>
          <w:rFonts w:ascii="Arial" w:hAnsi="Arial" w:cs="Arial"/>
          <w:color w:val="000000" w:themeColor="text1"/>
          <w:sz w:val="21"/>
          <w:szCs w:val="21"/>
        </w:rPr>
        <w:t xml:space="preserve"> and continuing on Thursdays for six weeks</w:t>
      </w:r>
      <w:r w:rsidRPr="007A5816">
        <w:rPr>
          <w:rFonts w:ascii="Arial" w:hAnsi="Arial" w:cs="Arial"/>
          <w:color w:val="000000" w:themeColor="text1"/>
          <w:sz w:val="21"/>
          <w:szCs w:val="21"/>
        </w:rPr>
        <w:t>.</w:t>
      </w:r>
      <w:r w:rsidR="00983E66" w:rsidRPr="007A5816">
        <w:rPr>
          <w:rFonts w:ascii="Arial" w:hAnsi="Arial" w:cs="Arial"/>
          <w:color w:val="000000" w:themeColor="text1"/>
          <w:sz w:val="21"/>
          <w:szCs w:val="21"/>
        </w:rPr>
        <w:t xml:space="preserve"> There is a great line-up of presenters who have service experience with each of the topics we will be covering. I hope that you will consider making a commitment to attend and take a deeper dive into the “AA Service Manual”. The flyer can be found on our website marylandaa.org.</w:t>
      </w:r>
    </w:p>
    <w:p w14:paraId="2F7935E9" w14:textId="77777777" w:rsidR="003E6A04" w:rsidRPr="007A5816" w:rsidRDefault="003E6A04" w:rsidP="00356586">
      <w:pPr>
        <w:contextualSpacing/>
        <w:rPr>
          <w:rFonts w:ascii="Arial" w:hAnsi="Arial" w:cs="Arial"/>
          <w:color w:val="000000" w:themeColor="text1"/>
          <w:sz w:val="21"/>
          <w:szCs w:val="21"/>
        </w:rPr>
      </w:pPr>
    </w:p>
    <w:p w14:paraId="6F1F43FD" w14:textId="17F54AA3" w:rsidR="008923CB" w:rsidRPr="007A5816" w:rsidRDefault="008923CB" w:rsidP="00356586">
      <w:pPr>
        <w:rPr>
          <w:rFonts w:ascii="Arial" w:hAnsi="Arial" w:cs="Arial"/>
          <w:color w:val="000000" w:themeColor="text1"/>
          <w:sz w:val="21"/>
          <w:szCs w:val="21"/>
        </w:rPr>
      </w:pPr>
      <w:r w:rsidRPr="007A5816">
        <w:rPr>
          <w:rFonts w:ascii="Arial" w:hAnsi="Arial" w:cs="Arial"/>
          <w:color w:val="000000" w:themeColor="text1"/>
          <w:sz w:val="21"/>
          <w:szCs w:val="21"/>
        </w:rPr>
        <w:t xml:space="preserve">Delegates and Alternate Delegates are continuing </w:t>
      </w:r>
      <w:r w:rsidR="003E6A04" w:rsidRPr="007A5816">
        <w:rPr>
          <w:rFonts w:ascii="Arial" w:hAnsi="Arial" w:cs="Arial"/>
          <w:color w:val="000000" w:themeColor="text1"/>
          <w:sz w:val="21"/>
          <w:szCs w:val="21"/>
        </w:rPr>
        <w:t>to</w:t>
      </w:r>
      <w:r w:rsidRPr="007A5816">
        <w:rPr>
          <w:rFonts w:ascii="Arial" w:hAnsi="Arial" w:cs="Arial"/>
          <w:color w:val="000000" w:themeColor="text1"/>
          <w:sz w:val="21"/>
          <w:szCs w:val="21"/>
        </w:rPr>
        <w:t xml:space="preserve"> meet virtually with our NE Regional Trustee Francis G. monthly and have the opportunity to ask questions, share happenings in our Areas and discuss concerns and share solutions to issues that we are all experiencing. </w:t>
      </w:r>
      <w:r w:rsidR="00983E66" w:rsidRPr="007A5816">
        <w:rPr>
          <w:rFonts w:ascii="Arial" w:hAnsi="Arial" w:cs="Arial"/>
          <w:color w:val="000000" w:themeColor="text1"/>
          <w:sz w:val="21"/>
          <w:szCs w:val="21"/>
        </w:rPr>
        <w:t>This past month we had a visit from Cathy B</w:t>
      </w:r>
      <w:r w:rsidR="000D55DE" w:rsidRPr="007A5816">
        <w:rPr>
          <w:rFonts w:ascii="Arial" w:hAnsi="Arial" w:cs="Arial"/>
          <w:color w:val="000000" w:themeColor="text1"/>
          <w:sz w:val="21"/>
          <w:szCs w:val="21"/>
        </w:rPr>
        <w:t>. our AAWS Board Chair. This coming month we will be visited by SE Regional trustee Jimmy D (who BTW did a fabulous talk on the AA Traditions at the Eldersburg Into Action Group anniversary l</w:t>
      </w:r>
      <w:r w:rsidR="00770C04" w:rsidRPr="007A5816">
        <w:rPr>
          <w:rFonts w:ascii="Arial" w:hAnsi="Arial" w:cs="Arial"/>
          <w:color w:val="000000" w:themeColor="text1"/>
          <w:sz w:val="21"/>
          <w:szCs w:val="21"/>
        </w:rPr>
        <w:t>a</w:t>
      </w:r>
      <w:r w:rsidR="000D55DE" w:rsidRPr="007A5816">
        <w:rPr>
          <w:rFonts w:ascii="Arial" w:hAnsi="Arial" w:cs="Arial"/>
          <w:color w:val="000000" w:themeColor="text1"/>
          <w:sz w:val="21"/>
          <w:szCs w:val="21"/>
        </w:rPr>
        <w:t xml:space="preserve">st month) and our GSB Treasurer </w:t>
      </w:r>
      <w:r w:rsidR="00770C04" w:rsidRPr="007A5816">
        <w:rPr>
          <w:rFonts w:ascii="Arial" w:hAnsi="Arial" w:cs="Arial"/>
          <w:color w:val="000000" w:themeColor="text1"/>
          <w:sz w:val="21"/>
          <w:szCs w:val="21"/>
        </w:rPr>
        <w:t>Leslie B. We will have the opportunity to ask some of those lingering finance questions that we have been patiently waiting answers to.</w:t>
      </w:r>
    </w:p>
    <w:p w14:paraId="7FEF8643" w14:textId="0C020BE7" w:rsidR="00374E62" w:rsidRPr="007A5816" w:rsidRDefault="00356586" w:rsidP="00903C69">
      <w:pPr>
        <w:contextualSpacing/>
        <w:rPr>
          <w:rFonts w:ascii="Arial" w:hAnsi="Arial" w:cs="Arial"/>
          <w:color w:val="000000" w:themeColor="text1"/>
          <w:sz w:val="21"/>
          <w:szCs w:val="21"/>
        </w:rPr>
      </w:pPr>
      <w:r w:rsidRPr="007A5816">
        <w:rPr>
          <w:rFonts w:ascii="Arial" w:hAnsi="Arial" w:cs="Arial"/>
          <w:color w:val="000000" w:themeColor="text1"/>
          <w:sz w:val="21"/>
          <w:szCs w:val="21"/>
        </w:rPr>
        <w:t xml:space="preserve">Take the time to visit the websites of our neighboring Areas for links to </w:t>
      </w:r>
      <w:r w:rsidR="00F652C2" w:rsidRPr="007A5816">
        <w:rPr>
          <w:rFonts w:ascii="Arial" w:hAnsi="Arial" w:cs="Arial"/>
          <w:color w:val="000000" w:themeColor="text1"/>
          <w:sz w:val="21"/>
          <w:szCs w:val="21"/>
        </w:rPr>
        <w:t xml:space="preserve">their </w:t>
      </w:r>
      <w:r w:rsidRPr="007A5816">
        <w:rPr>
          <w:rFonts w:ascii="Arial" w:hAnsi="Arial" w:cs="Arial"/>
          <w:color w:val="000000" w:themeColor="text1"/>
          <w:sz w:val="21"/>
          <w:szCs w:val="21"/>
        </w:rPr>
        <w:t>virtual events.</w:t>
      </w:r>
      <w:r w:rsidR="00AE2274" w:rsidRPr="007A5816">
        <w:rPr>
          <w:rFonts w:ascii="Arial" w:eastAsiaTheme="minorEastAsia" w:hAnsi="Arial" w:cs="Arial"/>
          <w:color w:val="000000" w:themeColor="text1"/>
          <w:kern w:val="24"/>
          <w:sz w:val="21"/>
          <w:szCs w:val="21"/>
        </w:rPr>
        <w:t xml:space="preserve"> </w:t>
      </w:r>
      <w:r w:rsidR="00271575" w:rsidRPr="007A5816">
        <w:rPr>
          <w:rFonts w:ascii="Arial" w:hAnsi="Arial" w:cs="Arial"/>
          <w:color w:val="000000" w:themeColor="text1"/>
          <w:sz w:val="21"/>
          <w:szCs w:val="21"/>
        </w:rPr>
        <w:t xml:space="preserve">Our Area 29 Chair, Lori M, has begun sending information on some of these events in her new Calendar update weekly email. </w:t>
      </w:r>
    </w:p>
    <w:p w14:paraId="1AB6A2BD" w14:textId="77777777" w:rsidR="00357BA7" w:rsidRPr="00357BA7" w:rsidRDefault="00357BA7" w:rsidP="00903C69">
      <w:pPr>
        <w:contextualSpacing/>
        <w:rPr>
          <w:rFonts w:ascii="Arial" w:hAnsi="Arial"/>
          <w:color w:val="000000" w:themeColor="text1"/>
        </w:rPr>
      </w:pPr>
    </w:p>
    <w:p w14:paraId="77AA4945" w14:textId="40397B8B" w:rsidR="00903C69" w:rsidRDefault="00757327" w:rsidP="00903C69">
      <w:pPr>
        <w:rPr>
          <w:rFonts w:ascii="Arial" w:hAnsi="Arial"/>
          <w:b/>
          <w:bCs/>
          <w:color w:val="4472C4" w:themeColor="accent1"/>
          <w:sz w:val="34"/>
          <w:szCs w:val="34"/>
        </w:rPr>
      </w:pPr>
      <w:r>
        <w:rPr>
          <w:rFonts w:ascii="Arial" w:hAnsi="Arial"/>
          <w:b/>
          <w:bCs/>
          <w:color w:val="4472C4" w:themeColor="accent1"/>
          <w:sz w:val="34"/>
          <w:szCs w:val="34"/>
        </w:rPr>
        <w:t xml:space="preserve">Area 29 </w:t>
      </w:r>
      <w:r w:rsidR="00903C69" w:rsidRPr="00AE2274">
        <w:rPr>
          <w:rFonts w:ascii="Arial" w:hAnsi="Arial"/>
          <w:b/>
          <w:bCs/>
          <w:color w:val="4472C4" w:themeColor="accent1"/>
          <w:sz w:val="34"/>
          <w:szCs w:val="34"/>
        </w:rPr>
        <w:t xml:space="preserve">Conference Agenda </w:t>
      </w:r>
      <w:r>
        <w:rPr>
          <w:rFonts w:ascii="Arial" w:hAnsi="Arial"/>
          <w:b/>
          <w:bCs/>
          <w:color w:val="4472C4" w:themeColor="accent1"/>
          <w:sz w:val="34"/>
          <w:szCs w:val="34"/>
        </w:rPr>
        <w:t>Review Committees</w:t>
      </w:r>
    </w:p>
    <w:p w14:paraId="2CF86958" w14:textId="025DA59C" w:rsidR="005B0A0C" w:rsidRPr="007A5816" w:rsidRDefault="00757327" w:rsidP="00903C69">
      <w:pPr>
        <w:rPr>
          <w:rFonts w:ascii="Arial" w:hAnsi="Arial"/>
          <w:color w:val="000000" w:themeColor="text1"/>
          <w:sz w:val="21"/>
          <w:szCs w:val="21"/>
        </w:rPr>
      </w:pPr>
      <w:r w:rsidRPr="007A5816">
        <w:rPr>
          <w:rFonts w:ascii="Arial" w:hAnsi="Arial"/>
          <w:color w:val="000000" w:themeColor="text1"/>
          <w:sz w:val="21"/>
          <w:szCs w:val="21"/>
        </w:rPr>
        <w:t xml:space="preserve">The Area 29 CARCs have reconvened and we will have several items presented at the </w:t>
      </w:r>
      <w:r w:rsidR="005B0A0C" w:rsidRPr="007A5816">
        <w:rPr>
          <w:rFonts w:ascii="Arial" w:hAnsi="Arial"/>
          <w:color w:val="000000" w:themeColor="text1"/>
          <w:sz w:val="21"/>
          <w:szCs w:val="21"/>
        </w:rPr>
        <w:t xml:space="preserve">December </w:t>
      </w:r>
      <w:r w:rsidRPr="007A5816">
        <w:rPr>
          <w:rFonts w:ascii="Arial" w:hAnsi="Arial"/>
          <w:color w:val="000000" w:themeColor="text1"/>
          <w:sz w:val="21"/>
          <w:szCs w:val="21"/>
        </w:rPr>
        <w:t xml:space="preserve">Area </w:t>
      </w:r>
      <w:r w:rsidR="005B0A0C" w:rsidRPr="007A5816">
        <w:rPr>
          <w:rFonts w:ascii="Arial" w:hAnsi="Arial"/>
          <w:color w:val="000000" w:themeColor="text1"/>
          <w:sz w:val="21"/>
          <w:szCs w:val="21"/>
        </w:rPr>
        <w:t>Assembly</w:t>
      </w:r>
      <w:r w:rsidRPr="007A5816">
        <w:rPr>
          <w:rFonts w:ascii="Arial" w:hAnsi="Arial"/>
          <w:color w:val="000000" w:themeColor="text1"/>
          <w:sz w:val="21"/>
          <w:szCs w:val="21"/>
        </w:rPr>
        <w:t xml:space="preserve"> meeting. </w:t>
      </w:r>
      <w:r w:rsidR="005B0A0C" w:rsidRPr="007A5816">
        <w:rPr>
          <w:rFonts w:ascii="Arial" w:hAnsi="Arial"/>
          <w:color w:val="000000" w:themeColor="text1"/>
          <w:sz w:val="21"/>
          <w:szCs w:val="21"/>
        </w:rPr>
        <w:t>T</w:t>
      </w:r>
      <w:r w:rsidRPr="007A5816">
        <w:rPr>
          <w:rFonts w:ascii="Arial" w:hAnsi="Arial"/>
          <w:color w:val="000000" w:themeColor="text1"/>
          <w:sz w:val="21"/>
          <w:szCs w:val="21"/>
        </w:rPr>
        <w:t xml:space="preserve">hank you to all who have participated in the CARC process in 2020. We will be reviewing </w:t>
      </w:r>
      <w:r w:rsidR="00271575" w:rsidRPr="007A5816">
        <w:rPr>
          <w:rFonts w:ascii="Arial" w:hAnsi="Arial"/>
          <w:color w:val="000000" w:themeColor="text1"/>
          <w:sz w:val="21"/>
          <w:szCs w:val="21"/>
        </w:rPr>
        <w:t xml:space="preserve">and considering approval of </w:t>
      </w:r>
      <w:r w:rsidRPr="007A5816">
        <w:rPr>
          <w:rFonts w:ascii="Arial" w:hAnsi="Arial"/>
          <w:color w:val="000000" w:themeColor="text1"/>
          <w:sz w:val="21"/>
          <w:szCs w:val="21"/>
        </w:rPr>
        <w:t>the potential agenda items for the 71</w:t>
      </w:r>
      <w:r w:rsidRPr="007A5816">
        <w:rPr>
          <w:rFonts w:ascii="Arial" w:hAnsi="Arial"/>
          <w:color w:val="000000" w:themeColor="text1"/>
          <w:sz w:val="21"/>
          <w:szCs w:val="21"/>
          <w:vertAlign w:val="superscript"/>
        </w:rPr>
        <w:t>st</w:t>
      </w:r>
      <w:r w:rsidRPr="007A5816">
        <w:rPr>
          <w:rFonts w:ascii="Arial" w:hAnsi="Arial"/>
          <w:color w:val="000000" w:themeColor="text1"/>
          <w:sz w:val="21"/>
          <w:szCs w:val="21"/>
        </w:rPr>
        <w:t xml:space="preserve"> GSC </w:t>
      </w:r>
      <w:r w:rsidR="00A16891" w:rsidRPr="007A5816">
        <w:rPr>
          <w:rFonts w:ascii="Arial" w:hAnsi="Arial"/>
          <w:color w:val="000000" w:themeColor="text1"/>
          <w:sz w:val="21"/>
          <w:szCs w:val="21"/>
        </w:rPr>
        <w:t>today that were forwarded from last month’s Area Committee meeting. The deadline for submission to the conference coordinator is December 15.</w:t>
      </w:r>
    </w:p>
    <w:p w14:paraId="418522F7" w14:textId="1B154E5F" w:rsidR="00AC2B7F" w:rsidRDefault="005B0A0C" w:rsidP="00903C69">
      <w:pPr>
        <w:rPr>
          <w:rFonts w:ascii="Arial" w:hAnsi="Arial"/>
          <w:color w:val="000000" w:themeColor="text1"/>
          <w:sz w:val="21"/>
          <w:szCs w:val="21"/>
        </w:rPr>
      </w:pPr>
      <w:r w:rsidRPr="007A5816">
        <w:rPr>
          <w:rFonts w:ascii="Arial" w:hAnsi="Arial"/>
          <w:color w:val="000000" w:themeColor="text1"/>
          <w:sz w:val="21"/>
          <w:szCs w:val="21"/>
        </w:rPr>
        <w:t>T</w:t>
      </w:r>
      <w:r w:rsidR="00271575" w:rsidRPr="007A5816">
        <w:rPr>
          <w:rFonts w:ascii="Arial" w:hAnsi="Arial"/>
          <w:color w:val="000000" w:themeColor="text1"/>
          <w:sz w:val="21"/>
          <w:szCs w:val="21"/>
        </w:rPr>
        <w:t xml:space="preserve">he beginning of the year </w:t>
      </w:r>
      <w:r w:rsidR="00940090" w:rsidRPr="007A5816">
        <w:rPr>
          <w:rFonts w:ascii="Arial" w:hAnsi="Arial"/>
          <w:color w:val="000000" w:themeColor="text1"/>
          <w:sz w:val="21"/>
          <w:szCs w:val="21"/>
        </w:rPr>
        <w:t xml:space="preserve">we will begin our </w:t>
      </w:r>
      <w:r w:rsidR="006F45DC">
        <w:rPr>
          <w:rFonts w:ascii="Arial" w:hAnsi="Arial"/>
          <w:color w:val="000000" w:themeColor="text1"/>
          <w:sz w:val="21"/>
          <w:szCs w:val="21"/>
        </w:rPr>
        <w:t xml:space="preserve">2021 </w:t>
      </w:r>
      <w:r w:rsidR="00940090" w:rsidRPr="007A5816">
        <w:rPr>
          <w:rFonts w:ascii="Arial" w:hAnsi="Arial"/>
          <w:color w:val="000000" w:themeColor="text1"/>
          <w:sz w:val="21"/>
          <w:szCs w:val="21"/>
        </w:rPr>
        <w:t xml:space="preserve">CARC process. </w:t>
      </w:r>
      <w:r w:rsidR="00A16891" w:rsidRPr="007A5816">
        <w:rPr>
          <w:rFonts w:ascii="Arial" w:hAnsi="Arial"/>
          <w:color w:val="000000" w:themeColor="text1"/>
          <w:sz w:val="21"/>
          <w:szCs w:val="21"/>
        </w:rPr>
        <w:t>We should receive the Agenda for the 71</w:t>
      </w:r>
      <w:r w:rsidR="00A16891" w:rsidRPr="007A5816">
        <w:rPr>
          <w:rFonts w:ascii="Arial" w:hAnsi="Arial"/>
          <w:color w:val="000000" w:themeColor="text1"/>
          <w:sz w:val="21"/>
          <w:szCs w:val="21"/>
          <w:vertAlign w:val="superscript"/>
        </w:rPr>
        <w:t>st</w:t>
      </w:r>
      <w:r w:rsidR="00A16891" w:rsidRPr="007A5816">
        <w:rPr>
          <w:rFonts w:ascii="Arial" w:hAnsi="Arial"/>
          <w:color w:val="000000" w:themeColor="text1"/>
          <w:sz w:val="21"/>
          <w:szCs w:val="21"/>
        </w:rPr>
        <w:t xml:space="preserve"> GSC mid-February and the work begins to</w:t>
      </w:r>
      <w:r w:rsidR="00A16891" w:rsidRPr="007A5816">
        <w:rPr>
          <w:rFonts w:ascii="Arial" w:hAnsi="Arial"/>
          <w:color w:val="000000" w:themeColor="text1"/>
          <w:sz w:val="21"/>
          <w:szCs w:val="21"/>
        </w:rPr>
        <w:t xml:space="preserve"> help the </w:t>
      </w:r>
      <w:r w:rsidR="00A16891" w:rsidRPr="007A5816">
        <w:rPr>
          <w:rFonts w:ascii="Arial" w:hAnsi="Arial"/>
          <w:color w:val="000000" w:themeColor="text1"/>
          <w:sz w:val="21"/>
          <w:szCs w:val="21"/>
        </w:rPr>
        <w:t xml:space="preserve">Area 29 </w:t>
      </w:r>
      <w:r w:rsidR="00A16891" w:rsidRPr="007A5816">
        <w:rPr>
          <w:rFonts w:ascii="Arial" w:hAnsi="Arial"/>
          <w:color w:val="000000" w:themeColor="text1"/>
          <w:sz w:val="21"/>
          <w:szCs w:val="21"/>
        </w:rPr>
        <w:t>Delegate (that would be me) prepare for the 71</w:t>
      </w:r>
      <w:r w:rsidR="00A16891" w:rsidRPr="007A5816">
        <w:rPr>
          <w:rFonts w:ascii="Arial" w:hAnsi="Arial"/>
          <w:color w:val="000000" w:themeColor="text1"/>
          <w:sz w:val="21"/>
          <w:szCs w:val="21"/>
          <w:vertAlign w:val="superscript"/>
        </w:rPr>
        <w:t>st</w:t>
      </w:r>
      <w:r w:rsidR="00A16891" w:rsidRPr="007A5816">
        <w:rPr>
          <w:rFonts w:ascii="Arial" w:hAnsi="Arial"/>
          <w:color w:val="000000" w:themeColor="text1"/>
          <w:sz w:val="21"/>
          <w:szCs w:val="21"/>
        </w:rPr>
        <w:t xml:space="preserve"> General Service Conference</w:t>
      </w:r>
      <w:r w:rsidR="00A16891" w:rsidRPr="007A5816">
        <w:rPr>
          <w:rFonts w:ascii="Arial" w:hAnsi="Arial"/>
          <w:color w:val="000000" w:themeColor="text1"/>
          <w:sz w:val="21"/>
          <w:szCs w:val="21"/>
        </w:rPr>
        <w:t xml:space="preserve">. </w:t>
      </w:r>
    </w:p>
    <w:p w14:paraId="0AB8E4C5" w14:textId="77777777" w:rsidR="00AC2B7F" w:rsidRPr="007A5816" w:rsidRDefault="00AC2B7F" w:rsidP="00903C69">
      <w:pPr>
        <w:rPr>
          <w:rFonts w:ascii="Arial" w:hAnsi="Arial"/>
          <w:color w:val="000000" w:themeColor="text1"/>
          <w:sz w:val="21"/>
          <w:szCs w:val="21"/>
        </w:rPr>
      </w:pPr>
    </w:p>
    <w:p w14:paraId="63AC2E2B" w14:textId="6DBDD22C" w:rsidR="00870026" w:rsidRPr="00FF0A1A" w:rsidRDefault="00903C69">
      <w:pPr>
        <w:rPr>
          <w:rFonts w:ascii="Arial" w:hAnsi="Arial"/>
          <w:color w:val="000000" w:themeColor="text1"/>
        </w:rPr>
      </w:pPr>
      <w:r w:rsidRPr="00AE2274">
        <w:rPr>
          <w:rFonts w:ascii="Arial" w:hAnsi="Arial"/>
          <w:b/>
          <w:bCs/>
          <w:color w:val="4472C4" w:themeColor="accent1"/>
          <w:sz w:val="34"/>
          <w:szCs w:val="34"/>
        </w:rPr>
        <w:t>Delegate Virtual Travels</w:t>
      </w:r>
      <w:r w:rsidR="003526E4">
        <w:rPr>
          <w:rFonts w:ascii="Arial" w:hAnsi="Arial"/>
          <w:b/>
          <w:bCs/>
          <w:color w:val="4472C4" w:themeColor="accent1"/>
          <w:sz w:val="34"/>
          <w:szCs w:val="34"/>
        </w:rPr>
        <w:t xml:space="preserve">                     </w:t>
      </w:r>
    </w:p>
    <w:p w14:paraId="63599D5C" w14:textId="2634D573" w:rsidR="00357BA7" w:rsidRDefault="006F14D0" w:rsidP="0034129D">
      <w:pPr>
        <w:rPr>
          <w:rFonts w:ascii="Arial" w:hAnsi="Arial"/>
          <w:b/>
          <w:bCs/>
          <w:color w:val="4472C4" w:themeColor="accent1"/>
          <w:sz w:val="34"/>
          <w:szCs w:val="34"/>
        </w:rPr>
      </w:pPr>
      <w:r>
        <w:rPr>
          <w:rFonts w:ascii="Arial" w:hAnsi="Arial"/>
          <w:b/>
          <w:bCs/>
          <w:noProof/>
          <w:color w:val="4472C4" w:themeColor="accent1"/>
          <w:sz w:val="34"/>
          <w:szCs w:val="34"/>
        </w:rPr>
        <mc:AlternateContent>
          <mc:Choice Requires="wps">
            <w:drawing>
              <wp:anchor distT="0" distB="0" distL="114300" distR="114300" simplePos="0" relativeHeight="251661312" behindDoc="0" locked="0" layoutInCell="1" allowOverlap="1" wp14:anchorId="0E39B23E" wp14:editId="331511BB">
                <wp:simplePos x="0" y="0"/>
                <wp:positionH relativeFrom="column">
                  <wp:posOffset>342900</wp:posOffset>
                </wp:positionH>
                <wp:positionV relativeFrom="paragraph">
                  <wp:posOffset>22860</wp:posOffset>
                </wp:positionV>
                <wp:extent cx="4254500" cy="15494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4254500" cy="1549400"/>
                        </a:xfrm>
                        <a:prstGeom prst="rect">
                          <a:avLst/>
                        </a:prstGeom>
                        <a:solidFill>
                          <a:schemeClr val="lt1"/>
                        </a:solidFill>
                        <a:ln w="6350">
                          <a:solidFill>
                            <a:prstClr val="black"/>
                          </a:solidFill>
                        </a:ln>
                      </wps:spPr>
                      <wps:txbx>
                        <w:txbxContent>
                          <w:p w14:paraId="431A49E7" w14:textId="2FB6DE15" w:rsidR="00357BA7" w:rsidRPr="007A5816" w:rsidRDefault="005B0A0C"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 xml:space="preserve">November </w:t>
                            </w:r>
                            <w:r w:rsidR="00357BA7" w:rsidRPr="007A5816">
                              <w:rPr>
                                <w:rFonts w:ascii="Arial" w:hAnsi="Arial" w:cs="Arial"/>
                                <w:color w:val="000000" w:themeColor="text1"/>
                                <w:sz w:val="21"/>
                                <w:szCs w:val="21"/>
                              </w:rPr>
                              <w:t>1</w:t>
                            </w:r>
                            <w:r w:rsidRPr="007A5816">
                              <w:rPr>
                                <w:rFonts w:ascii="Arial" w:hAnsi="Arial" w:cs="Arial"/>
                                <w:color w:val="000000" w:themeColor="text1"/>
                                <w:sz w:val="21"/>
                                <w:szCs w:val="21"/>
                              </w:rPr>
                              <w:t>5</w:t>
                            </w:r>
                            <w:r w:rsidR="00357BA7" w:rsidRPr="007A5816">
                              <w:rPr>
                                <w:rFonts w:ascii="Arial" w:hAnsi="Arial" w:cs="Arial"/>
                                <w:color w:val="000000" w:themeColor="text1"/>
                                <w:sz w:val="21"/>
                                <w:szCs w:val="21"/>
                              </w:rPr>
                              <w:t xml:space="preserve"> - Panel 69 &amp;70 NERD Monthly Meeting</w:t>
                            </w:r>
                          </w:p>
                          <w:p w14:paraId="629206DF" w14:textId="77BC5B3D" w:rsidR="00357BA7" w:rsidRPr="007A5816" w:rsidRDefault="005B0A0C"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 xml:space="preserve">November </w:t>
                            </w:r>
                            <w:r w:rsidR="00357BA7" w:rsidRPr="007A5816">
                              <w:rPr>
                                <w:rFonts w:ascii="Arial" w:hAnsi="Arial" w:cs="Arial"/>
                                <w:color w:val="000000" w:themeColor="text1"/>
                                <w:sz w:val="21"/>
                                <w:szCs w:val="21"/>
                              </w:rPr>
                              <w:t>1</w:t>
                            </w:r>
                            <w:r w:rsidRPr="007A5816">
                              <w:rPr>
                                <w:rFonts w:ascii="Arial" w:hAnsi="Arial" w:cs="Arial"/>
                                <w:color w:val="000000" w:themeColor="text1"/>
                                <w:sz w:val="21"/>
                                <w:szCs w:val="21"/>
                              </w:rPr>
                              <w:t>6</w:t>
                            </w:r>
                            <w:r w:rsidR="00357BA7" w:rsidRPr="007A5816">
                              <w:rPr>
                                <w:rFonts w:ascii="Arial" w:hAnsi="Arial" w:cs="Arial"/>
                                <w:color w:val="000000" w:themeColor="text1"/>
                                <w:sz w:val="21"/>
                                <w:szCs w:val="21"/>
                              </w:rPr>
                              <w:t xml:space="preserve"> - Area 29 Finance Committee Meeting</w:t>
                            </w:r>
                          </w:p>
                          <w:p w14:paraId="171E7EB1" w14:textId="2748FC46" w:rsidR="00357BA7" w:rsidRPr="007A5816" w:rsidRDefault="00357BA7"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 xml:space="preserve">November </w:t>
                            </w:r>
                            <w:r w:rsidR="005B0A0C" w:rsidRPr="007A5816">
                              <w:rPr>
                                <w:rFonts w:ascii="Arial" w:hAnsi="Arial" w:cs="Arial"/>
                                <w:color w:val="000000" w:themeColor="text1"/>
                                <w:sz w:val="21"/>
                                <w:szCs w:val="21"/>
                              </w:rPr>
                              <w:t>28</w:t>
                            </w:r>
                            <w:r w:rsidRPr="007A5816">
                              <w:rPr>
                                <w:rFonts w:ascii="Arial" w:hAnsi="Arial" w:cs="Arial"/>
                                <w:color w:val="000000" w:themeColor="text1"/>
                                <w:sz w:val="21"/>
                                <w:szCs w:val="21"/>
                              </w:rPr>
                              <w:t xml:space="preserve"> – </w:t>
                            </w:r>
                            <w:r w:rsidR="005B0A0C" w:rsidRPr="007A5816">
                              <w:rPr>
                                <w:rFonts w:ascii="Arial" w:hAnsi="Arial" w:cs="Arial"/>
                                <w:color w:val="000000" w:themeColor="text1"/>
                                <w:sz w:val="21"/>
                                <w:szCs w:val="21"/>
                              </w:rPr>
                              <w:t>Re</w:t>
                            </w:r>
                            <w:r w:rsidR="00BA4495" w:rsidRPr="007A5816">
                              <w:rPr>
                                <w:rFonts w:ascii="Arial" w:hAnsi="Arial" w:cs="Arial"/>
                                <w:color w:val="000000" w:themeColor="text1"/>
                                <w:sz w:val="21"/>
                                <w:szCs w:val="21"/>
                              </w:rPr>
                              <w:t>c</w:t>
                            </w:r>
                            <w:r w:rsidR="005B0A0C" w:rsidRPr="007A5816">
                              <w:rPr>
                                <w:rFonts w:ascii="Arial" w:hAnsi="Arial" w:cs="Arial"/>
                                <w:color w:val="000000" w:themeColor="text1"/>
                                <w:sz w:val="21"/>
                                <w:szCs w:val="21"/>
                              </w:rPr>
                              <w:t>ording of the NERD Players Forum play</w:t>
                            </w:r>
                          </w:p>
                          <w:p w14:paraId="0A56D22C" w14:textId="3602BF87" w:rsidR="005B0A0C" w:rsidRPr="007A5816" w:rsidRDefault="005B0A0C"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 xml:space="preserve">November 30 </w:t>
                            </w:r>
                            <w:r w:rsidR="00336BCD" w:rsidRPr="007A5816">
                              <w:rPr>
                                <w:rFonts w:ascii="Arial" w:hAnsi="Arial" w:cs="Arial"/>
                                <w:color w:val="000000" w:themeColor="text1"/>
                                <w:sz w:val="21"/>
                                <w:szCs w:val="21"/>
                              </w:rPr>
                              <w:t>–</w:t>
                            </w:r>
                            <w:r w:rsidRPr="007A5816">
                              <w:rPr>
                                <w:rFonts w:ascii="Arial" w:hAnsi="Arial" w:cs="Arial"/>
                                <w:color w:val="000000" w:themeColor="text1"/>
                                <w:sz w:val="21"/>
                                <w:szCs w:val="21"/>
                              </w:rPr>
                              <w:t xml:space="preserve"> </w:t>
                            </w:r>
                            <w:r w:rsidR="00336BCD" w:rsidRPr="007A5816">
                              <w:rPr>
                                <w:rFonts w:ascii="Arial" w:hAnsi="Arial" w:cs="Arial"/>
                                <w:color w:val="000000" w:themeColor="text1"/>
                                <w:sz w:val="21"/>
                                <w:szCs w:val="21"/>
                              </w:rPr>
                              <w:t>Eldersburg “Into Action” Anniversary meeting</w:t>
                            </w:r>
                          </w:p>
                          <w:p w14:paraId="227A7D6E" w14:textId="2F0701F4" w:rsidR="00BA4495" w:rsidRPr="007A5816" w:rsidRDefault="00BA4495"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December 5 – Area 29 DCM/Delegate monthly meeting</w:t>
                            </w:r>
                          </w:p>
                          <w:p w14:paraId="6E2A6F1D" w14:textId="77777777" w:rsidR="00BA4495" w:rsidRPr="007A5816" w:rsidRDefault="00BA4495"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December 5 – Eastern US/Canada Forum</w:t>
                            </w:r>
                          </w:p>
                          <w:p w14:paraId="538B6FB3" w14:textId="77777777" w:rsidR="00BA4495" w:rsidRDefault="00BA4495" w:rsidP="00357BA7">
                            <w:pPr>
                              <w:spacing w:line="360" w:lineRule="auto"/>
                              <w:contextualSpacing/>
                              <w:rPr>
                                <w:rFonts w:ascii="Arial" w:hAnsi="Arial"/>
                                <w:color w:val="000000" w:themeColor="text1"/>
                              </w:rPr>
                            </w:pPr>
                          </w:p>
                          <w:p w14:paraId="73E6DCD1" w14:textId="77777777" w:rsidR="00197D74" w:rsidRDefault="00197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9B23E" id="Text Box 9" o:spid="_x0000_s1027" type="#_x0000_t202" style="position:absolute;margin-left:27pt;margin-top:1.8pt;width:33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" fillcolor="white [3201]" strokeweight=".5pt">
                <v:textbox>
                  <w:txbxContent>
                    <w:p w14:paraId="431A49E7" w14:textId="2FB6DE15" w:rsidR="00357BA7" w:rsidRPr="007A5816" w:rsidRDefault="005B0A0C"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 xml:space="preserve">November </w:t>
                      </w:r>
                      <w:r w:rsidR="00357BA7" w:rsidRPr="007A5816">
                        <w:rPr>
                          <w:rFonts w:ascii="Arial" w:hAnsi="Arial" w:cs="Arial"/>
                          <w:color w:val="000000" w:themeColor="text1"/>
                          <w:sz w:val="21"/>
                          <w:szCs w:val="21"/>
                        </w:rPr>
                        <w:t>1</w:t>
                      </w:r>
                      <w:r w:rsidRPr="007A5816">
                        <w:rPr>
                          <w:rFonts w:ascii="Arial" w:hAnsi="Arial" w:cs="Arial"/>
                          <w:color w:val="000000" w:themeColor="text1"/>
                          <w:sz w:val="21"/>
                          <w:szCs w:val="21"/>
                        </w:rPr>
                        <w:t>5</w:t>
                      </w:r>
                      <w:r w:rsidR="00357BA7" w:rsidRPr="007A5816">
                        <w:rPr>
                          <w:rFonts w:ascii="Arial" w:hAnsi="Arial" w:cs="Arial"/>
                          <w:color w:val="000000" w:themeColor="text1"/>
                          <w:sz w:val="21"/>
                          <w:szCs w:val="21"/>
                        </w:rPr>
                        <w:t xml:space="preserve"> - Panel 69 &amp;70 NERD Monthly Meeting</w:t>
                      </w:r>
                    </w:p>
                    <w:p w14:paraId="629206DF" w14:textId="77BC5B3D" w:rsidR="00357BA7" w:rsidRPr="007A5816" w:rsidRDefault="005B0A0C"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 xml:space="preserve">November </w:t>
                      </w:r>
                      <w:r w:rsidR="00357BA7" w:rsidRPr="007A5816">
                        <w:rPr>
                          <w:rFonts w:ascii="Arial" w:hAnsi="Arial" w:cs="Arial"/>
                          <w:color w:val="000000" w:themeColor="text1"/>
                          <w:sz w:val="21"/>
                          <w:szCs w:val="21"/>
                        </w:rPr>
                        <w:t>1</w:t>
                      </w:r>
                      <w:r w:rsidRPr="007A5816">
                        <w:rPr>
                          <w:rFonts w:ascii="Arial" w:hAnsi="Arial" w:cs="Arial"/>
                          <w:color w:val="000000" w:themeColor="text1"/>
                          <w:sz w:val="21"/>
                          <w:szCs w:val="21"/>
                        </w:rPr>
                        <w:t>6</w:t>
                      </w:r>
                      <w:r w:rsidR="00357BA7" w:rsidRPr="007A5816">
                        <w:rPr>
                          <w:rFonts w:ascii="Arial" w:hAnsi="Arial" w:cs="Arial"/>
                          <w:color w:val="000000" w:themeColor="text1"/>
                          <w:sz w:val="21"/>
                          <w:szCs w:val="21"/>
                        </w:rPr>
                        <w:t xml:space="preserve"> - Area 29 Finance Committee Meeting</w:t>
                      </w:r>
                    </w:p>
                    <w:p w14:paraId="171E7EB1" w14:textId="2748FC46" w:rsidR="00357BA7" w:rsidRPr="007A5816" w:rsidRDefault="00357BA7"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 xml:space="preserve">November </w:t>
                      </w:r>
                      <w:r w:rsidR="005B0A0C" w:rsidRPr="007A5816">
                        <w:rPr>
                          <w:rFonts w:ascii="Arial" w:hAnsi="Arial" w:cs="Arial"/>
                          <w:color w:val="000000" w:themeColor="text1"/>
                          <w:sz w:val="21"/>
                          <w:szCs w:val="21"/>
                        </w:rPr>
                        <w:t>28</w:t>
                      </w:r>
                      <w:r w:rsidRPr="007A5816">
                        <w:rPr>
                          <w:rFonts w:ascii="Arial" w:hAnsi="Arial" w:cs="Arial"/>
                          <w:color w:val="000000" w:themeColor="text1"/>
                          <w:sz w:val="21"/>
                          <w:szCs w:val="21"/>
                        </w:rPr>
                        <w:t xml:space="preserve"> – </w:t>
                      </w:r>
                      <w:r w:rsidR="005B0A0C" w:rsidRPr="007A5816">
                        <w:rPr>
                          <w:rFonts w:ascii="Arial" w:hAnsi="Arial" w:cs="Arial"/>
                          <w:color w:val="000000" w:themeColor="text1"/>
                          <w:sz w:val="21"/>
                          <w:szCs w:val="21"/>
                        </w:rPr>
                        <w:t>Re</w:t>
                      </w:r>
                      <w:r w:rsidR="00BA4495" w:rsidRPr="007A5816">
                        <w:rPr>
                          <w:rFonts w:ascii="Arial" w:hAnsi="Arial" w:cs="Arial"/>
                          <w:color w:val="000000" w:themeColor="text1"/>
                          <w:sz w:val="21"/>
                          <w:szCs w:val="21"/>
                        </w:rPr>
                        <w:t>c</w:t>
                      </w:r>
                      <w:r w:rsidR="005B0A0C" w:rsidRPr="007A5816">
                        <w:rPr>
                          <w:rFonts w:ascii="Arial" w:hAnsi="Arial" w:cs="Arial"/>
                          <w:color w:val="000000" w:themeColor="text1"/>
                          <w:sz w:val="21"/>
                          <w:szCs w:val="21"/>
                        </w:rPr>
                        <w:t>ording of the NERD Players Forum play</w:t>
                      </w:r>
                    </w:p>
                    <w:p w14:paraId="0A56D22C" w14:textId="3602BF87" w:rsidR="005B0A0C" w:rsidRPr="007A5816" w:rsidRDefault="005B0A0C"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 xml:space="preserve">November 30 </w:t>
                      </w:r>
                      <w:r w:rsidR="00336BCD" w:rsidRPr="007A5816">
                        <w:rPr>
                          <w:rFonts w:ascii="Arial" w:hAnsi="Arial" w:cs="Arial"/>
                          <w:color w:val="000000" w:themeColor="text1"/>
                          <w:sz w:val="21"/>
                          <w:szCs w:val="21"/>
                        </w:rPr>
                        <w:t>–</w:t>
                      </w:r>
                      <w:r w:rsidRPr="007A5816">
                        <w:rPr>
                          <w:rFonts w:ascii="Arial" w:hAnsi="Arial" w:cs="Arial"/>
                          <w:color w:val="000000" w:themeColor="text1"/>
                          <w:sz w:val="21"/>
                          <w:szCs w:val="21"/>
                        </w:rPr>
                        <w:t xml:space="preserve"> </w:t>
                      </w:r>
                      <w:r w:rsidR="00336BCD" w:rsidRPr="007A5816">
                        <w:rPr>
                          <w:rFonts w:ascii="Arial" w:hAnsi="Arial" w:cs="Arial"/>
                          <w:color w:val="000000" w:themeColor="text1"/>
                          <w:sz w:val="21"/>
                          <w:szCs w:val="21"/>
                        </w:rPr>
                        <w:t>Eldersburg “Into Action” Anniversary meeting</w:t>
                      </w:r>
                    </w:p>
                    <w:p w14:paraId="227A7D6E" w14:textId="2F0701F4" w:rsidR="00BA4495" w:rsidRPr="007A5816" w:rsidRDefault="00BA4495"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December 5 – Area 29 DCM/Delegate monthly meeting</w:t>
                      </w:r>
                    </w:p>
                    <w:p w14:paraId="6E2A6F1D" w14:textId="77777777" w:rsidR="00BA4495" w:rsidRPr="007A5816" w:rsidRDefault="00BA4495" w:rsidP="006F14D0">
                      <w:pPr>
                        <w:spacing w:line="360" w:lineRule="auto"/>
                        <w:contextualSpacing/>
                        <w:jc w:val="center"/>
                        <w:rPr>
                          <w:rFonts w:ascii="Arial" w:hAnsi="Arial" w:cs="Arial"/>
                          <w:color w:val="000000" w:themeColor="text1"/>
                          <w:sz w:val="21"/>
                          <w:szCs w:val="21"/>
                        </w:rPr>
                      </w:pPr>
                      <w:r w:rsidRPr="007A5816">
                        <w:rPr>
                          <w:rFonts w:ascii="Arial" w:hAnsi="Arial" w:cs="Arial"/>
                          <w:color w:val="000000" w:themeColor="text1"/>
                          <w:sz w:val="21"/>
                          <w:szCs w:val="21"/>
                        </w:rPr>
                        <w:t>December 5 – Eastern US/Canada Forum</w:t>
                      </w:r>
                    </w:p>
                    <w:p w14:paraId="538B6FB3" w14:textId="77777777" w:rsidR="00BA4495" w:rsidRDefault="00BA4495" w:rsidP="00357BA7">
                      <w:pPr>
                        <w:spacing w:line="360" w:lineRule="auto"/>
                        <w:contextualSpacing/>
                        <w:rPr>
                          <w:rFonts w:ascii="Arial" w:hAnsi="Arial"/>
                          <w:color w:val="000000" w:themeColor="text1"/>
                        </w:rPr>
                      </w:pPr>
                    </w:p>
                    <w:p w14:paraId="73E6DCD1" w14:textId="77777777" w:rsidR="00197D74" w:rsidRDefault="00197D74"/>
                  </w:txbxContent>
                </v:textbox>
              </v:shape>
            </w:pict>
          </mc:Fallback>
        </mc:AlternateContent>
      </w:r>
    </w:p>
    <w:p w14:paraId="43674425" w14:textId="59CCC808" w:rsidR="003526E4" w:rsidRDefault="003526E4" w:rsidP="0034129D">
      <w:pPr>
        <w:rPr>
          <w:rFonts w:ascii="Arial" w:hAnsi="Arial"/>
          <w:b/>
          <w:bCs/>
          <w:color w:val="4472C4" w:themeColor="accent1"/>
          <w:sz w:val="34"/>
          <w:szCs w:val="34"/>
        </w:rPr>
      </w:pPr>
    </w:p>
    <w:p w14:paraId="12D13FB2" w14:textId="3C33983D" w:rsidR="002E3597" w:rsidRDefault="002E3597" w:rsidP="002E3597">
      <w:pPr>
        <w:contextualSpacing/>
        <w:rPr>
          <w:rFonts w:ascii="Arial" w:hAnsi="Arial"/>
          <w:b/>
          <w:bCs/>
          <w:color w:val="4472C4" w:themeColor="accent1"/>
          <w:sz w:val="34"/>
          <w:szCs w:val="34"/>
        </w:rPr>
      </w:pPr>
    </w:p>
    <w:p w14:paraId="226439E6" w14:textId="77777777" w:rsidR="002E3597" w:rsidRDefault="002E3597" w:rsidP="002E3597">
      <w:pPr>
        <w:contextualSpacing/>
        <w:rPr>
          <w:rFonts w:ascii="Arial" w:hAnsi="Arial"/>
          <w:b/>
          <w:bCs/>
          <w:color w:val="4472C4" w:themeColor="accent1"/>
          <w:sz w:val="34"/>
          <w:szCs w:val="34"/>
        </w:rPr>
      </w:pPr>
    </w:p>
    <w:p w14:paraId="4E14F86C" w14:textId="77777777" w:rsidR="007A5816" w:rsidRDefault="007A5816" w:rsidP="00D56882">
      <w:pPr>
        <w:rPr>
          <w:rFonts w:ascii="Arial" w:hAnsi="Arial"/>
          <w:b/>
          <w:bCs/>
          <w:color w:val="4472C4" w:themeColor="accent1"/>
          <w:sz w:val="34"/>
          <w:szCs w:val="34"/>
        </w:rPr>
      </w:pPr>
    </w:p>
    <w:p w14:paraId="48F008C0" w14:textId="71667EBE" w:rsidR="002E3597" w:rsidRDefault="00D56882" w:rsidP="00D56882">
      <w:pPr>
        <w:rPr>
          <w:rFonts w:ascii="Arial" w:hAnsi="Arial"/>
          <w:b/>
          <w:bCs/>
          <w:color w:val="4472C4" w:themeColor="accent1"/>
          <w:sz w:val="34"/>
          <w:szCs w:val="34"/>
        </w:rPr>
      </w:pPr>
      <w:r w:rsidRPr="00AE2274">
        <w:rPr>
          <w:rFonts w:ascii="Arial" w:hAnsi="Arial"/>
          <w:b/>
          <w:bCs/>
          <w:color w:val="4472C4" w:themeColor="accent1"/>
          <w:sz w:val="34"/>
          <w:szCs w:val="34"/>
        </w:rPr>
        <w:t xml:space="preserve">Delegate </w:t>
      </w:r>
      <w:r>
        <w:rPr>
          <w:rFonts w:ascii="Arial" w:hAnsi="Arial"/>
          <w:b/>
          <w:bCs/>
          <w:color w:val="4472C4" w:themeColor="accent1"/>
          <w:sz w:val="34"/>
          <w:szCs w:val="34"/>
        </w:rPr>
        <w:t xml:space="preserve">Upcoming </w:t>
      </w:r>
      <w:r w:rsidRPr="00AE2274">
        <w:rPr>
          <w:rFonts w:ascii="Arial" w:hAnsi="Arial"/>
          <w:b/>
          <w:bCs/>
          <w:color w:val="4472C4" w:themeColor="accent1"/>
          <w:sz w:val="34"/>
          <w:szCs w:val="34"/>
        </w:rPr>
        <w:t>Virtual Travels</w:t>
      </w:r>
      <w:r>
        <w:rPr>
          <w:rFonts w:ascii="Arial" w:hAnsi="Arial"/>
          <w:b/>
          <w:bCs/>
          <w:color w:val="4472C4" w:themeColor="accent1"/>
          <w:sz w:val="34"/>
          <w:szCs w:val="34"/>
        </w:rPr>
        <w:t xml:space="preserve"> </w:t>
      </w:r>
      <w:r w:rsidR="00AC2B7F">
        <w:rPr>
          <w:rFonts w:ascii="Arial" w:hAnsi="Arial"/>
          <w:b/>
          <w:bCs/>
          <w:color w:val="4472C4" w:themeColor="accent1"/>
          <w:sz w:val="34"/>
          <w:szCs w:val="34"/>
        </w:rPr>
        <w:t>2021</w:t>
      </w:r>
    </w:p>
    <w:p w14:paraId="01E9E7C7" w14:textId="6FAC6975" w:rsidR="00271575" w:rsidRPr="002E3597" w:rsidRDefault="007D3A07" w:rsidP="002E3597">
      <w:pPr>
        <w:rPr>
          <w:rFonts w:ascii="Arial" w:hAnsi="Arial"/>
          <w:color w:val="000000" w:themeColor="text1"/>
        </w:rPr>
      </w:pPr>
      <w:r>
        <w:rPr>
          <w:rFonts w:ascii="Arial" w:hAnsi="Arial"/>
          <w:b/>
          <w:bCs/>
          <w:noProof/>
          <w:color w:val="4472C4" w:themeColor="accent1"/>
          <w:sz w:val="34"/>
          <w:szCs w:val="34"/>
        </w:rPr>
        <mc:AlternateContent>
          <mc:Choice Requires="wps">
            <w:drawing>
              <wp:anchor distT="0" distB="0" distL="114300" distR="114300" simplePos="0" relativeHeight="251662336" behindDoc="0" locked="0" layoutInCell="1" allowOverlap="1" wp14:anchorId="62108E2D" wp14:editId="6A8A6C8B">
                <wp:simplePos x="0" y="0"/>
                <wp:positionH relativeFrom="column">
                  <wp:posOffset>63500</wp:posOffset>
                </wp:positionH>
                <wp:positionV relativeFrom="paragraph">
                  <wp:posOffset>62230</wp:posOffset>
                </wp:positionV>
                <wp:extent cx="4889500" cy="469900"/>
                <wp:effectExtent l="0" t="0" r="12700" b="12700"/>
                <wp:wrapNone/>
                <wp:docPr id="4" name="Text Box 4"/>
                <wp:cNvGraphicFramePr/>
                <a:graphic xmlns:a="http://schemas.openxmlformats.org/drawingml/2006/main">
                  <a:graphicData uri="http://schemas.microsoft.com/office/word/2010/wordprocessingShape">
                    <wps:wsp>
                      <wps:cNvSpPr txBox="1"/>
                      <wps:spPr>
                        <a:xfrm flipH="1">
                          <a:off x="0" y="0"/>
                          <a:ext cx="4889500" cy="469900"/>
                        </a:xfrm>
                        <a:prstGeom prst="rect">
                          <a:avLst/>
                        </a:prstGeom>
                        <a:solidFill>
                          <a:schemeClr val="lt1"/>
                        </a:solidFill>
                        <a:ln w="6350">
                          <a:solidFill>
                            <a:prstClr val="black"/>
                          </a:solidFill>
                        </a:ln>
                      </wps:spPr>
                      <wps:txbx>
                        <w:txbxContent>
                          <w:p w14:paraId="03BD176F" w14:textId="5CF4CA7F" w:rsidR="002E3597" w:rsidRPr="007D3A07" w:rsidRDefault="002E3597" w:rsidP="007D3A07">
                            <w:pPr>
                              <w:rPr>
                                <w:rFonts w:ascii="Arial" w:hAnsi="Arial" w:cs="Arial"/>
                                <w:b/>
                                <w:bCs/>
                                <w:color w:val="000000" w:themeColor="text1"/>
                                <w:sz w:val="21"/>
                                <w:szCs w:val="21"/>
                              </w:rPr>
                            </w:pPr>
                            <w:r w:rsidRPr="007D3A07">
                              <w:rPr>
                                <w:rFonts w:ascii="Arial" w:hAnsi="Arial" w:cs="Arial"/>
                                <w:b/>
                                <w:bCs/>
                                <w:color w:val="000000" w:themeColor="text1"/>
                                <w:sz w:val="21"/>
                                <w:szCs w:val="21"/>
                              </w:rPr>
                              <w:t xml:space="preserve">Get a visit to your group, District or Intergroup on the calendar for 2021 </w:t>
                            </w:r>
                            <w:r w:rsidR="007D3A07">
                              <w:rPr>
                                <w:rFonts w:ascii="Arial" w:hAnsi="Arial" w:cs="Arial"/>
                                <w:b/>
                                <w:bCs/>
                                <w:color w:val="000000" w:themeColor="text1"/>
                                <w:sz w:val="21"/>
                                <w:szCs w:val="21"/>
                              </w:rPr>
                              <w:t xml:space="preserve">                </w:t>
                            </w:r>
                            <w:r w:rsidRPr="007D3A07">
                              <w:rPr>
                                <w:rFonts w:ascii="Arial" w:hAnsi="Arial" w:cs="Arial"/>
                                <w:b/>
                                <w:bCs/>
                                <w:color w:val="000000" w:themeColor="text1"/>
                                <w:sz w:val="21"/>
                                <w:szCs w:val="21"/>
                              </w:rPr>
                              <w:t>soon!</w:t>
                            </w:r>
                            <w:r w:rsidR="007D3A07">
                              <w:rPr>
                                <w:rFonts w:ascii="Arial" w:hAnsi="Arial" w:cs="Arial"/>
                                <w:b/>
                                <w:bCs/>
                                <w:color w:val="000000" w:themeColor="text1"/>
                                <w:sz w:val="21"/>
                                <w:szCs w:val="21"/>
                              </w:rPr>
                              <w:t xml:space="preserve"> Email me: </w:t>
                            </w:r>
                            <w:hyperlink r:id="rId11" w:history="1">
                              <w:r w:rsidR="007D3A07" w:rsidRPr="007A5816">
                                <w:rPr>
                                  <w:rStyle w:val="Hyperlink"/>
                                  <w:rFonts w:ascii="Arial" w:hAnsi="Arial" w:cs="Arial"/>
                                  <w:sz w:val="21"/>
                                  <w:szCs w:val="21"/>
                                </w:rPr>
                                <w:t>delegate@marylandaa.org</w:t>
                              </w:r>
                            </w:hyperlink>
                            <w:r w:rsidR="007D3A07" w:rsidRPr="007A5816">
                              <w:rPr>
                                <w:rFonts w:ascii="Arial" w:hAnsi="Arial" w:cs="Arial"/>
                                <w:color w:val="000000" w:themeColor="text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8E2D" id="Text Box 4" o:spid="_x0000_s1028" type="#_x0000_t202" style="position:absolute;margin-left:5pt;margin-top:4.9pt;width:385pt;height:3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" fillcolor="white [3201]" strokeweight=".5pt">
                <v:textbox>
                  <w:txbxContent>
                    <w:p w14:paraId="03BD176F" w14:textId="5CF4CA7F" w:rsidR="002E3597" w:rsidRPr="007D3A07" w:rsidRDefault="002E3597" w:rsidP="007D3A07">
                      <w:pPr>
                        <w:rPr>
                          <w:rFonts w:ascii="Arial" w:hAnsi="Arial" w:cs="Arial"/>
                          <w:b/>
                          <w:bCs/>
                          <w:color w:val="000000" w:themeColor="text1"/>
                          <w:sz w:val="21"/>
                          <w:szCs w:val="21"/>
                        </w:rPr>
                      </w:pPr>
                      <w:r w:rsidRPr="007D3A07">
                        <w:rPr>
                          <w:rFonts w:ascii="Arial" w:hAnsi="Arial" w:cs="Arial"/>
                          <w:b/>
                          <w:bCs/>
                          <w:color w:val="000000" w:themeColor="text1"/>
                          <w:sz w:val="21"/>
                          <w:szCs w:val="21"/>
                        </w:rPr>
                        <w:t xml:space="preserve">Get a visit to your group, District or Intergroup on the calendar for 2021 </w:t>
                      </w:r>
                      <w:r w:rsidR="007D3A07">
                        <w:rPr>
                          <w:rFonts w:ascii="Arial" w:hAnsi="Arial" w:cs="Arial"/>
                          <w:b/>
                          <w:bCs/>
                          <w:color w:val="000000" w:themeColor="text1"/>
                          <w:sz w:val="21"/>
                          <w:szCs w:val="21"/>
                        </w:rPr>
                        <w:t xml:space="preserve">                </w:t>
                      </w:r>
                      <w:r w:rsidRPr="007D3A07">
                        <w:rPr>
                          <w:rFonts w:ascii="Arial" w:hAnsi="Arial" w:cs="Arial"/>
                          <w:b/>
                          <w:bCs/>
                          <w:color w:val="000000" w:themeColor="text1"/>
                          <w:sz w:val="21"/>
                          <w:szCs w:val="21"/>
                        </w:rPr>
                        <w:t>soon!</w:t>
                      </w:r>
                      <w:r w:rsidR="007D3A07">
                        <w:rPr>
                          <w:rFonts w:ascii="Arial" w:hAnsi="Arial" w:cs="Arial"/>
                          <w:b/>
                          <w:bCs/>
                          <w:color w:val="000000" w:themeColor="text1"/>
                          <w:sz w:val="21"/>
                          <w:szCs w:val="21"/>
                        </w:rPr>
                        <w:t xml:space="preserve"> Email me: </w:t>
                      </w:r>
                      <w:hyperlink r:id="rId12" w:history="1">
                        <w:r w:rsidR="007D3A07" w:rsidRPr="007A5816">
                          <w:rPr>
                            <w:rStyle w:val="Hyperlink"/>
                            <w:rFonts w:ascii="Arial" w:hAnsi="Arial" w:cs="Arial"/>
                            <w:sz w:val="21"/>
                            <w:szCs w:val="21"/>
                          </w:rPr>
                          <w:t>delegate@marylandaa.org</w:t>
                        </w:r>
                      </w:hyperlink>
                      <w:r w:rsidR="007D3A07" w:rsidRPr="007A5816">
                        <w:rPr>
                          <w:rFonts w:ascii="Arial" w:hAnsi="Arial" w:cs="Arial"/>
                          <w:color w:val="000000" w:themeColor="text1"/>
                          <w:sz w:val="21"/>
                          <w:szCs w:val="21"/>
                        </w:rPr>
                        <w:t>.</w:t>
                      </w:r>
                    </w:p>
                  </w:txbxContent>
                </v:textbox>
              </v:shape>
            </w:pict>
          </mc:Fallback>
        </mc:AlternateContent>
      </w:r>
      <w:r w:rsidR="00D56882">
        <w:rPr>
          <w:rFonts w:ascii="Arial" w:hAnsi="Arial"/>
          <w:b/>
          <w:bCs/>
          <w:color w:val="4472C4" w:themeColor="accent1"/>
          <w:sz w:val="34"/>
          <w:szCs w:val="34"/>
        </w:rPr>
        <w:t xml:space="preserve">                   </w:t>
      </w:r>
    </w:p>
    <w:p w14:paraId="1E8D03C3" w14:textId="77777777" w:rsidR="002E3597" w:rsidRPr="007A5816" w:rsidRDefault="002E3597" w:rsidP="009E2FD6">
      <w:pPr>
        <w:pStyle w:val="Company"/>
        <w:rPr>
          <w:rFonts w:ascii="Arial" w:hAnsi="Arial"/>
          <w:b w:val="0"/>
          <w:color w:val="000000" w:themeColor="text1"/>
          <w:sz w:val="21"/>
          <w:szCs w:val="21"/>
        </w:rPr>
      </w:pPr>
    </w:p>
    <w:p w14:paraId="51B5F7B2" w14:textId="77777777" w:rsidR="007A5816" w:rsidRDefault="007A5816" w:rsidP="009E2FD6">
      <w:pPr>
        <w:pStyle w:val="Company"/>
        <w:rPr>
          <w:rFonts w:ascii="Arial" w:hAnsi="Arial"/>
          <w:b w:val="0"/>
          <w:color w:val="000000" w:themeColor="text1"/>
          <w:sz w:val="21"/>
          <w:szCs w:val="21"/>
        </w:rPr>
      </w:pPr>
    </w:p>
    <w:p w14:paraId="1E3DC7AD" w14:textId="77777777" w:rsidR="007A5816" w:rsidRDefault="007A5816" w:rsidP="009E2FD6">
      <w:pPr>
        <w:pStyle w:val="Company"/>
        <w:rPr>
          <w:rFonts w:ascii="Arial" w:hAnsi="Arial"/>
          <w:b w:val="0"/>
          <w:color w:val="000000" w:themeColor="text1"/>
          <w:sz w:val="21"/>
          <w:szCs w:val="21"/>
        </w:rPr>
      </w:pPr>
    </w:p>
    <w:p w14:paraId="09C044A3" w14:textId="77777777" w:rsidR="007A5816" w:rsidRDefault="007A5816" w:rsidP="009E2FD6">
      <w:pPr>
        <w:pStyle w:val="Company"/>
        <w:rPr>
          <w:rFonts w:ascii="Arial" w:hAnsi="Arial"/>
          <w:b w:val="0"/>
          <w:color w:val="000000" w:themeColor="text1"/>
          <w:sz w:val="21"/>
          <w:szCs w:val="21"/>
        </w:rPr>
      </w:pPr>
    </w:p>
    <w:p w14:paraId="47E8BD77" w14:textId="5527C98A" w:rsidR="00BA4495" w:rsidRPr="007A5816" w:rsidRDefault="009E2FD6" w:rsidP="009E2FD6">
      <w:pPr>
        <w:pStyle w:val="Company"/>
        <w:rPr>
          <w:rFonts w:ascii="Arial" w:hAnsi="Arial"/>
          <w:b w:val="0"/>
          <w:color w:val="000000" w:themeColor="text1"/>
          <w:sz w:val="21"/>
          <w:szCs w:val="21"/>
        </w:rPr>
      </w:pPr>
      <w:r w:rsidRPr="007A5816">
        <w:rPr>
          <w:rFonts w:ascii="Arial" w:hAnsi="Arial"/>
          <w:b w:val="0"/>
          <w:color w:val="000000" w:themeColor="text1"/>
          <w:sz w:val="21"/>
          <w:szCs w:val="21"/>
        </w:rPr>
        <w:t xml:space="preserve">Thank you each one for all that you do for this amazing fellowship that brought us from darkness to light and </w:t>
      </w:r>
      <w:r w:rsidR="001B2B18">
        <w:rPr>
          <w:rFonts w:ascii="Arial" w:hAnsi="Arial"/>
          <w:b w:val="0"/>
          <w:color w:val="000000" w:themeColor="text1"/>
          <w:sz w:val="21"/>
          <w:szCs w:val="21"/>
        </w:rPr>
        <w:t>for</w:t>
      </w:r>
      <w:r w:rsidRPr="007A5816">
        <w:rPr>
          <w:rFonts w:ascii="Arial" w:hAnsi="Arial"/>
          <w:b w:val="0"/>
          <w:color w:val="000000" w:themeColor="text1"/>
          <w:sz w:val="21"/>
          <w:szCs w:val="21"/>
        </w:rPr>
        <w:t xml:space="preserve"> ensur</w:t>
      </w:r>
      <w:r w:rsidR="001B2B18">
        <w:rPr>
          <w:rFonts w:ascii="Arial" w:hAnsi="Arial"/>
          <w:b w:val="0"/>
          <w:color w:val="000000" w:themeColor="text1"/>
          <w:sz w:val="21"/>
          <w:szCs w:val="21"/>
        </w:rPr>
        <w:t>ing</w:t>
      </w:r>
      <w:r w:rsidRPr="007A5816">
        <w:rPr>
          <w:rFonts w:ascii="Arial" w:hAnsi="Arial"/>
          <w:b w:val="0"/>
          <w:color w:val="000000" w:themeColor="text1"/>
          <w:sz w:val="21"/>
          <w:szCs w:val="21"/>
        </w:rPr>
        <w:t xml:space="preserve"> that AA is here for all of those who will reach out for help in relieving their alcoholism for generations to come</w:t>
      </w:r>
      <w:r w:rsidR="00BA4495" w:rsidRPr="007A5816">
        <w:rPr>
          <w:rFonts w:ascii="Arial" w:hAnsi="Arial"/>
          <w:b w:val="0"/>
          <w:color w:val="000000" w:themeColor="text1"/>
          <w:sz w:val="21"/>
          <w:szCs w:val="21"/>
        </w:rPr>
        <w:t>.</w:t>
      </w:r>
    </w:p>
    <w:p w14:paraId="4E71C7DA" w14:textId="77777777" w:rsidR="00BA4495" w:rsidRPr="007A5816" w:rsidRDefault="00BA4495" w:rsidP="009E2FD6">
      <w:pPr>
        <w:pStyle w:val="Company"/>
        <w:rPr>
          <w:rFonts w:ascii="Arial" w:hAnsi="Arial"/>
          <w:b w:val="0"/>
          <w:color w:val="000000" w:themeColor="text1"/>
          <w:sz w:val="21"/>
          <w:szCs w:val="21"/>
        </w:rPr>
      </w:pPr>
    </w:p>
    <w:p w14:paraId="09E16F4B" w14:textId="687988D1" w:rsidR="009E2FD6" w:rsidRPr="007A5816" w:rsidRDefault="00BA4495" w:rsidP="009E2FD6">
      <w:pPr>
        <w:pStyle w:val="Company"/>
        <w:rPr>
          <w:rFonts w:ascii="Arial" w:hAnsi="Arial"/>
          <w:b w:val="0"/>
          <w:color w:val="000000" w:themeColor="text1"/>
          <w:sz w:val="21"/>
          <w:szCs w:val="21"/>
        </w:rPr>
      </w:pPr>
      <w:r w:rsidRPr="007A5816">
        <w:rPr>
          <w:rFonts w:ascii="Arial" w:hAnsi="Arial"/>
          <w:b w:val="0"/>
          <w:color w:val="000000" w:themeColor="text1"/>
          <w:sz w:val="21"/>
          <w:szCs w:val="21"/>
        </w:rPr>
        <w:t xml:space="preserve">Have a sober, safe and happy holiday season…. See you in </w:t>
      </w:r>
      <w:proofErr w:type="gramStart"/>
      <w:r w:rsidRPr="007A5816">
        <w:rPr>
          <w:rFonts w:ascii="Arial" w:hAnsi="Arial"/>
          <w:b w:val="0"/>
          <w:color w:val="000000" w:themeColor="text1"/>
          <w:sz w:val="21"/>
          <w:szCs w:val="21"/>
        </w:rPr>
        <w:t>2021!...</w:t>
      </w:r>
      <w:proofErr w:type="gramEnd"/>
      <w:r w:rsidRPr="007A5816">
        <w:rPr>
          <w:rFonts w:ascii="Arial" w:hAnsi="Arial"/>
          <w:b w:val="0"/>
          <w:color w:val="000000" w:themeColor="text1"/>
          <w:sz w:val="21"/>
          <w:szCs w:val="21"/>
        </w:rPr>
        <w:t>.</w:t>
      </w:r>
      <w:r w:rsidR="009E2FD6" w:rsidRPr="007A5816">
        <w:rPr>
          <w:rFonts w:ascii="Arial" w:hAnsi="Arial"/>
          <w:b w:val="0"/>
          <w:color w:val="000000" w:themeColor="text1"/>
          <w:sz w:val="21"/>
          <w:szCs w:val="21"/>
        </w:rPr>
        <w:t>.c….</w:t>
      </w:r>
    </w:p>
    <w:p w14:paraId="0A1657C8" w14:textId="16325B24" w:rsidR="00AE2274" w:rsidRPr="007A5816" w:rsidRDefault="00AE2274" w:rsidP="009E2FD6">
      <w:pPr>
        <w:pStyle w:val="Company"/>
        <w:rPr>
          <w:rFonts w:ascii="Arial" w:hAnsi="Arial"/>
          <w:b w:val="0"/>
          <w:color w:val="000000" w:themeColor="text1"/>
          <w:sz w:val="21"/>
          <w:szCs w:val="21"/>
        </w:rPr>
      </w:pPr>
    </w:p>
    <w:p w14:paraId="24DF327F" w14:textId="2EC6C8EA" w:rsidR="00AE2274" w:rsidRPr="007A5816" w:rsidRDefault="00AE2274" w:rsidP="009E2FD6">
      <w:pPr>
        <w:pStyle w:val="Company"/>
        <w:rPr>
          <w:rFonts w:ascii="Arial" w:hAnsi="Arial"/>
          <w:b w:val="0"/>
          <w:color w:val="000000" w:themeColor="text1"/>
          <w:sz w:val="22"/>
          <w:szCs w:val="22"/>
        </w:rPr>
      </w:pPr>
      <w:r w:rsidRPr="007A5816">
        <w:rPr>
          <w:rFonts w:ascii="Arial" w:hAnsi="Arial"/>
          <w:b w:val="0"/>
          <w:color w:val="000000" w:themeColor="text1"/>
          <w:sz w:val="22"/>
          <w:szCs w:val="22"/>
        </w:rPr>
        <w:t xml:space="preserve">Cynthia </w:t>
      </w:r>
      <w:r w:rsidR="003C4414" w:rsidRPr="007A5816">
        <w:rPr>
          <w:rFonts w:ascii="Arial" w:hAnsi="Arial"/>
          <w:b w:val="0"/>
          <w:color w:val="000000" w:themeColor="text1"/>
          <w:sz w:val="22"/>
          <w:szCs w:val="22"/>
        </w:rPr>
        <w:t>T.</w:t>
      </w:r>
    </w:p>
    <w:p w14:paraId="1B168690" w14:textId="1998E2AB" w:rsidR="003C4414" w:rsidRPr="007A5816" w:rsidRDefault="003C4414" w:rsidP="009E2FD6">
      <w:pPr>
        <w:pStyle w:val="Company"/>
        <w:rPr>
          <w:rFonts w:ascii="Arial" w:hAnsi="Arial"/>
          <w:b w:val="0"/>
          <w:color w:val="000000" w:themeColor="text1"/>
          <w:sz w:val="22"/>
          <w:szCs w:val="22"/>
        </w:rPr>
      </w:pPr>
      <w:r w:rsidRPr="007A5816">
        <w:rPr>
          <w:rFonts w:ascii="Arial" w:hAnsi="Arial"/>
          <w:b w:val="0"/>
          <w:color w:val="000000" w:themeColor="text1"/>
          <w:sz w:val="22"/>
          <w:szCs w:val="22"/>
        </w:rPr>
        <w:t>Delegate</w:t>
      </w:r>
    </w:p>
    <w:p w14:paraId="193C7BD6" w14:textId="0EF99FB5" w:rsidR="003C4414" w:rsidRPr="007A5816" w:rsidRDefault="003C4414" w:rsidP="009E2FD6">
      <w:pPr>
        <w:pStyle w:val="Company"/>
        <w:rPr>
          <w:rFonts w:ascii="Arial" w:hAnsi="Arial"/>
          <w:b w:val="0"/>
          <w:color w:val="000000" w:themeColor="text1"/>
          <w:sz w:val="22"/>
          <w:szCs w:val="22"/>
        </w:rPr>
      </w:pPr>
      <w:r w:rsidRPr="007A5816">
        <w:rPr>
          <w:rFonts w:ascii="Arial" w:hAnsi="Arial"/>
          <w:b w:val="0"/>
          <w:color w:val="000000" w:themeColor="text1"/>
          <w:sz w:val="22"/>
          <w:szCs w:val="22"/>
        </w:rPr>
        <w:t>Area 29 Panel 70</w:t>
      </w:r>
    </w:p>
    <w:p w14:paraId="1970A78A" w14:textId="1FB05AA1" w:rsidR="003C4414" w:rsidRPr="007A5816" w:rsidRDefault="003C4414" w:rsidP="009E2FD6">
      <w:pPr>
        <w:pStyle w:val="Company"/>
        <w:rPr>
          <w:rFonts w:ascii="Arial" w:hAnsi="Arial"/>
          <w:b w:val="0"/>
          <w:color w:val="000000" w:themeColor="text1"/>
          <w:sz w:val="22"/>
          <w:szCs w:val="22"/>
        </w:rPr>
      </w:pPr>
      <w:r w:rsidRPr="007A5816">
        <w:rPr>
          <w:rFonts w:ascii="Arial" w:hAnsi="Arial"/>
          <w:b w:val="0"/>
          <w:color w:val="000000" w:themeColor="text1"/>
          <w:sz w:val="22"/>
          <w:szCs w:val="22"/>
        </w:rPr>
        <w:t>Trustees Conference Committee</w:t>
      </w:r>
    </w:p>
    <w:p w14:paraId="7DE04503" w14:textId="77777777" w:rsidR="00374E62" w:rsidRPr="007A5816" w:rsidRDefault="00977F47" w:rsidP="00374E62">
      <w:pPr>
        <w:pStyle w:val="Company"/>
        <w:rPr>
          <w:rStyle w:val="Hyperlink"/>
          <w:rFonts w:ascii="Arial" w:hAnsi="Arial"/>
          <w:b w:val="0"/>
          <w:sz w:val="22"/>
          <w:szCs w:val="22"/>
        </w:rPr>
      </w:pPr>
      <w:hyperlink r:id="rId13" w:history="1">
        <w:r w:rsidR="003C4414" w:rsidRPr="007A5816">
          <w:rPr>
            <w:rStyle w:val="Hyperlink"/>
            <w:rFonts w:ascii="Arial" w:hAnsi="Arial"/>
            <w:b w:val="0"/>
            <w:sz w:val="22"/>
            <w:szCs w:val="22"/>
          </w:rPr>
          <w:t>delegate@marylandaa.org</w:t>
        </w:r>
      </w:hyperlink>
      <w:r w:rsidR="00374E62" w:rsidRPr="007A5816">
        <w:rPr>
          <w:rStyle w:val="Hyperlink"/>
          <w:rFonts w:ascii="Arial" w:hAnsi="Arial"/>
          <w:b w:val="0"/>
          <w:sz w:val="22"/>
          <w:szCs w:val="22"/>
        </w:rPr>
        <w:t xml:space="preserve"> </w:t>
      </w:r>
    </w:p>
    <w:p w14:paraId="4E5DE75B" w14:textId="20AF3DBD" w:rsidR="004C2E79" w:rsidRPr="007A5816" w:rsidRDefault="003C4414" w:rsidP="00374E62">
      <w:pPr>
        <w:pStyle w:val="Company"/>
        <w:rPr>
          <w:rFonts w:ascii="Arial" w:hAnsi="Arial"/>
          <w:b w:val="0"/>
          <w:color w:val="000000" w:themeColor="text1"/>
          <w:sz w:val="22"/>
          <w:szCs w:val="22"/>
        </w:rPr>
      </w:pPr>
      <w:r w:rsidRPr="007A5816">
        <w:rPr>
          <w:rFonts w:ascii="Arial" w:hAnsi="Arial"/>
          <w:b w:val="0"/>
          <w:color w:val="000000" w:themeColor="text1"/>
          <w:sz w:val="22"/>
          <w:szCs w:val="22"/>
        </w:rPr>
        <w:t>“Thank you for your life</w:t>
      </w:r>
      <w:r w:rsidR="00374E62" w:rsidRPr="007A5816">
        <w:rPr>
          <w:rFonts w:ascii="Arial" w:hAnsi="Arial"/>
          <w:b w:val="0"/>
          <w:color w:val="000000" w:themeColor="text1"/>
          <w:sz w:val="22"/>
          <w:szCs w:val="22"/>
        </w:rPr>
        <w:t>”</w:t>
      </w:r>
    </w:p>
    <w:p w14:paraId="7A333C04" w14:textId="398F95AA" w:rsidR="009E2FD6" w:rsidRPr="00374E62" w:rsidRDefault="00374E62">
      <w:r>
        <w:rPr>
          <w:noProof/>
        </w:rPr>
        <w:drawing>
          <wp:inline distT="0" distB="0" distL="0" distR="0" wp14:anchorId="41DB3245" wp14:editId="112452F7">
            <wp:extent cx="1209040" cy="1198880"/>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09040" cy="1198880"/>
                    </a:xfrm>
                    <a:prstGeom prst="rect">
                      <a:avLst/>
                    </a:prstGeom>
                  </pic:spPr>
                </pic:pic>
              </a:graphicData>
            </a:graphic>
          </wp:inline>
        </w:drawing>
      </w:r>
    </w:p>
    <w:sectPr w:rsidR="009E2FD6" w:rsidRPr="00374E62" w:rsidSect="00357BA7">
      <w:footerReference w:type="even" r:id="rId1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187E3" w14:textId="77777777" w:rsidR="00977F47" w:rsidRDefault="00977F47" w:rsidP="001E64B8">
      <w:pPr>
        <w:spacing w:after="0" w:line="240" w:lineRule="auto"/>
      </w:pPr>
      <w:r>
        <w:separator/>
      </w:r>
    </w:p>
  </w:endnote>
  <w:endnote w:type="continuationSeparator" w:id="0">
    <w:p w14:paraId="6AD5A786" w14:textId="77777777" w:rsidR="00977F47" w:rsidRDefault="00977F47" w:rsidP="001E6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35971523"/>
      <w:docPartObj>
        <w:docPartGallery w:val="Page Numbers (Bottom of Page)"/>
        <w:docPartUnique/>
      </w:docPartObj>
    </w:sdtPr>
    <w:sdtEndPr>
      <w:rPr>
        <w:rStyle w:val="PageNumber"/>
      </w:rPr>
    </w:sdtEndPr>
    <w:sdtContent>
      <w:p w14:paraId="6458E878" w14:textId="0F04D17D" w:rsidR="002F10EA" w:rsidRDefault="002F10EA" w:rsidP="001847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C55EC" w14:textId="77777777" w:rsidR="002F10EA" w:rsidRDefault="002F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6162065"/>
      <w:docPartObj>
        <w:docPartGallery w:val="Page Numbers (Bottom of Page)"/>
        <w:docPartUnique/>
      </w:docPartObj>
    </w:sdtPr>
    <w:sdtEndPr>
      <w:rPr>
        <w:rStyle w:val="PageNumber"/>
      </w:rPr>
    </w:sdtEndPr>
    <w:sdtContent>
      <w:p w14:paraId="2345095B" w14:textId="00CD9175" w:rsidR="002F10EA" w:rsidRDefault="002F10EA" w:rsidP="001847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1F79CBE" w14:textId="77777777" w:rsidR="002F10EA" w:rsidRDefault="002F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BCE64" w14:textId="77777777" w:rsidR="00977F47" w:rsidRDefault="00977F47" w:rsidP="001E64B8">
      <w:pPr>
        <w:spacing w:after="0" w:line="240" w:lineRule="auto"/>
      </w:pPr>
      <w:r>
        <w:separator/>
      </w:r>
    </w:p>
  </w:footnote>
  <w:footnote w:type="continuationSeparator" w:id="0">
    <w:p w14:paraId="299FD929" w14:textId="77777777" w:rsidR="00977F47" w:rsidRDefault="00977F47" w:rsidP="001E6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046"/>
    <w:multiLevelType w:val="multilevel"/>
    <w:tmpl w:val="AF4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57307"/>
    <w:multiLevelType w:val="hybridMultilevel"/>
    <w:tmpl w:val="6CC09F2E"/>
    <w:lvl w:ilvl="0" w:tplc="31DE6E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E659C"/>
    <w:multiLevelType w:val="multilevel"/>
    <w:tmpl w:val="BF8A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BA28F2"/>
    <w:multiLevelType w:val="hybridMultilevel"/>
    <w:tmpl w:val="261A40F2"/>
    <w:lvl w:ilvl="0" w:tplc="31DE6E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A747E"/>
    <w:multiLevelType w:val="multilevel"/>
    <w:tmpl w:val="D0A4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AB57D3"/>
    <w:multiLevelType w:val="hybridMultilevel"/>
    <w:tmpl w:val="DC72BA1A"/>
    <w:lvl w:ilvl="0" w:tplc="31DE6E0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AE02DC"/>
    <w:multiLevelType w:val="hybridMultilevel"/>
    <w:tmpl w:val="1F86D20A"/>
    <w:lvl w:ilvl="0" w:tplc="31DE6E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A5B47"/>
    <w:multiLevelType w:val="hybridMultilevel"/>
    <w:tmpl w:val="08FAB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D454F"/>
    <w:multiLevelType w:val="hybridMultilevel"/>
    <w:tmpl w:val="883CC748"/>
    <w:lvl w:ilvl="0" w:tplc="04090001">
      <w:start w:val="1"/>
      <w:numFmt w:val="bullet"/>
      <w:lvlText w:val=""/>
      <w:lvlJc w:val="left"/>
      <w:pPr>
        <w:ind w:left="720" w:hanging="360"/>
      </w:pPr>
      <w:rPr>
        <w:rFonts w:ascii="Symbol" w:hAnsi="Symbol" w:hint="default"/>
      </w:rPr>
    </w:lvl>
    <w:lvl w:ilvl="1" w:tplc="D3AADDA6">
      <w:numFmt w:val="bullet"/>
      <w:lvlText w:val="·"/>
      <w:lvlJc w:val="left"/>
      <w:pPr>
        <w:ind w:left="1520" w:hanging="440"/>
      </w:pPr>
      <w:rPr>
        <w:rFonts w:ascii="Arial" w:eastAsiaTheme="minorHAnsi" w:hAnsi="Arial" w:cs="Arial" w:hint="default"/>
        <w:color w:val="00050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B1D53"/>
    <w:multiLevelType w:val="hybridMultilevel"/>
    <w:tmpl w:val="409ADC92"/>
    <w:lvl w:ilvl="0" w:tplc="31DE6E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84F7C"/>
    <w:multiLevelType w:val="hybridMultilevel"/>
    <w:tmpl w:val="12CEEB2E"/>
    <w:lvl w:ilvl="0" w:tplc="02F48D5C">
      <w:start w:val="1"/>
      <w:numFmt w:val="bullet"/>
      <w:lvlText w:val="•"/>
      <w:lvlJc w:val="left"/>
      <w:pPr>
        <w:tabs>
          <w:tab w:val="num" w:pos="720"/>
        </w:tabs>
        <w:ind w:left="720" w:hanging="360"/>
      </w:pPr>
      <w:rPr>
        <w:rFonts w:ascii="Arial" w:hAnsi="Arial" w:hint="default"/>
      </w:rPr>
    </w:lvl>
    <w:lvl w:ilvl="1" w:tplc="81FAC1C4" w:tentative="1">
      <w:start w:val="1"/>
      <w:numFmt w:val="bullet"/>
      <w:lvlText w:val="•"/>
      <w:lvlJc w:val="left"/>
      <w:pPr>
        <w:tabs>
          <w:tab w:val="num" w:pos="1440"/>
        </w:tabs>
        <w:ind w:left="1440" w:hanging="360"/>
      </w:pPr>
      <w:rPr>
        <w:rFonts w:ascii="Arial" w:hAnsi="Arial" w:hint="default"/>
      </w:rPr>
    </w:lvl>
    <w:lvl w:ilvl="2" w:tplc="22F44A1C" w:tentative="1">
      <w:start w:val="1"/>
      <w:numFmt w:val="bullet"/>
      <w:lvlText w:val="•"/>
      <w:lvlJc w:val="left"/>
      <w:pPr>
        <w:tabs>
          <w:tab w:val="num" w:pos="2160"/>
        </w:tabs>
        <w:ind w:left="2160" w:hanging="360"/>
      </w:pPr>
      <w:rPr>
        <w:rFonts w:ascii="Arial" w:hAnsi="Arial" w:hint="default"/>
      </w:rPr>
    </w:lvl>
    <w:lvl w:ilvl="3" w:tplc="74E87558" w:tentative="1">
      <w:start w:val="1"/>
      <w:numFmt w:val="bullet"/>
      <w:lvlText w:val="•"/>
      <w:lvlJc w:val="left"/>
      <w:pPr>
        <w:tabs>
          <w:tab w:val="num" w:pos="2880"/>
        </w:tabs>
        <w:ind w:left="2880" w:hanging="360"/>
      </w:pPr>
      <w:rPr>
        <w:rFonts w:ascii="Arial" w:hAnsi="Arial" w:hint="default"/>
      </w:rPr>
    </w:lvl>
    <w:lvl w:ilvl="4" w:tplc="18F2704E" w:tentative="1">
      <w:start w:val="1"/>
      <w:numFmt w:val="bullet"/>
      <w:lvlText w:val="•"/>
      <w:lvlJc w:val="left"/>
      <w:pPr>
        <w:tabs>
          <w:tab w:val="num" w:pos="3600"/>
        </w:tabs>
        <w:ind w:left="3600" w:hanging="360"/>
      </w:pPr>
      <w:rPr>
        <w:rFonts w:ascii="Arial" w:hAnsi="Arial" w:hint="default"/>
      </w:rPr>
    </w:lvl>
    <w:lvl w:ilvl="5" w:tplc="DFE29B88" w:tentative="1">
      <w:start w:val="1"/>
      <w:numFmt w:val="bullet"/>
      <w:lvlText w:val="•"/>
      <w:lvlJc w:val="left"/>
      <w:pPr>
        <w:tabs>
          <w:tab w:val="num" w:pos="4320"/>
        </w:tabs>
        <w:ind w:left="4320" w:hanging="360"/>
      </w:pPr>
      <w:rPr>
        <w:rFonts w:ascii="Arial" w:hAnsi="Arial" w:hint="default"/>
      </w:rPr>
    </w:lvl>
    <w:lvl w:ilvl="6" w:tplc="2432D6F2" w:tentative="1">
      <w:start w:val="1"/>
      <w:numFmt w:val="bullet"/>
      <w:lvlText w:val="•"/>
      <w:lvlJc w:val="left"/>
      <w:pPr>
        <w:tabs>
          <w:tab w:val="num" w:pos="5040"/>
        </w:tabs>
        <w:ind w:left="5040" w:hanging="360"/>
      </w:pPr>
      <w:rPr>
        <w:rFonts w:ascii="Arial" w:hAnsi="Arial" w:hint="default"/>
      </w:rPr>
    </w:lvl>
    <w:lvl w:ilvl="7" w:tplc="C3E819EE" w:tentative="1">
      <w:start w:val="1"/>
      <w:numFmt w:val="bullet"/>
      <w:lvlText w:val="•"/>
      <w:lvlJc w:val="left"/>
      <w:pPr>
        <w:tabs>
          <w:tab w:val="num" w:pos="5760"/>
        </w:tabs>
        <w:ind w:left="5760" w:hanging="360"/>
      </w:pPr>
      <w:rPr>
        <w:rFonts w:ascii="Arial" w:hAnsi="Arial" w:hint="default"/>
      </w:rPr>
    </w:lvl>
    <w:lvl w:ilvl="8" w:tplc="46CEA4E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6"/>
  </w:num>
  <w:num w:numId="4">
    <w:abstractNumId w:val="1"/>
  </w:num>
  <w:num w:numId="5">
    <w:abstractNumId w:val="9"/>
  </w:num>
  <w:num w:numId="6">
    <w:abstractNumId w:val="10"/>
  </w:num>
  <w:num w:numId="7">
    <w:abstractNumId w:val="5"/>
  </w:num>
  <w:num w:numId="8">
    <w:abstractNumId w:val="8"/>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B8"/>
    <w:rsid w:val="000076BB"/>
    <w:rsid w:val="00010410"/>
    <w:rsid w:val="00022B7B"/>
    <w:rsid w:val="00045E61"/>
    <w:rsid w:val="0005732A"/>
    <w:rsid w:val="000774A9"/>
    <w:rsid w:val="000958C4"/>
    <w:rsid w:val="00097711"/>
    <w:rsid w:val="000A3F08"/>
    <w:rsid w:val="000C0B9F"/>
    <w:rsid w:val="000C3E7E"/>
    <w:rsid w:val="000D55DE"/>
    <w:rsid w:val="000E56CB"/>
    <w:rsid w:val="00116688"/>
    <w:rsid w:val="001350B2"/>
    <w:rsid w:val="001466FE"/>
    <w:rsid w:val="00150366"/>
    <w:rsid w:val="00156345"/>
    <w:rsid w:val="00156928"/>
    <w:rsid w:val="00197D74"/>
    <w:rsid w:val="001A1EB4"/>
    <w:rsid w:val="001A40EC"/>
    <w:rsid w:val="001B0499"/>
    <w:rsid w:val="001B2B18"/>
    <w:rsid w:val="001E64B8"/>
    <w:rsid w:val="002236C4"/>
    <w:rsid w:val="00232ED8"/>
    <w:rsid w:val="00255001"/>
    <w:rsid w:val="00271575"/>
    <w:rsid w:val="00295E00"/>
    <w:rsid w:val="002D04B3"/>
    <w:rsid w:val="002E34B0"/>
    <w:rsid w:val="002E3597"/>
    <w:rsid w:val="002F10EA"/>
    <w:rsid w:val="003171DB"/>
    <w:rsid w:val="003272C7"/>
    <w:rsid w:val="00336BCD"/>
    <w:rsid w:val="0034129D"/>
    <w:rsid w:val="0034286C"/>
    <w:rsid w:val="0034311C"/>
    <w:rsid w:val="00350022"/>
    <w:rsid w:val="003526E4"/>
    <w:rsid w:val="00356586"/>
    <w:rsid w:val="00357554"/>
    <w:rsid w:val="00357BA7"/>
    <w:rsid w:val="00371817"/>
    <w:rsid w:val="00374E62"/>
    <w:rsid w:val="003764E3"/>
    <w:rsid w:val="00394FEE"/>
    <w:rsid w:val="003C4414"/>
    <w:rsid w:val="003E6039"/>
    <w:rsid w:val="003E6A04"/>
    <w:rsid w:val="003E7622"/>
    <w:rsid w:val="003F12C1"/>
    <w:rsid w:val="003F1895"/>
    <w:rsid w:val="003F1FFD"/>
    <w:rsid w:val="00406AC6"/>
    <w:rsid w:val="00411984"/>
    <w:rsid w:val="00447A6F"/>
    <w:rsid w:val="0045062F"/>
    <w:rsid w:val="0045641B"/>
    <w:rsid w:val="004565D2"/>
    <w:rsid w:val="00481797"/>
    <w:rsid w:val="00491290"/>
    <w:rsid w:val="00497ECE"/>
    <w:rsid w:val="004A2F0C"/>
    <w:rsid w:val="004A5DFE"/>
    <w:rsid w:val="004B3BDA"/>
    <w:rsid w:val="004C2E79"/>
    <w:rsid w:val="004D03A1"/>
    <w:rsid w:val="004D11FC"/>
    <w:rsid w:val="005017F5"/>
    <w:rsid w:val="00527D9D"/>
    <w:rsid w:val="005541FB"/>
    <w:rsid w:val="005B0322"/>
    <w:rsid w:val="005B0A0C"/>
    <w:rsid w:val="005C1E67"/>
    <w:rsid w:val="005C2AFC"/>
    <w:rsid w:val="005D7C2F"/>
    <w:rsid w:val="005E4D5E"/>
    <w:rsid w:val="00603F7C"/>
    <w:rsid w:val="00610A49"/>
    <w:rsid w:val="006472B0"/>
    <w:rsid w:val="006474C8"/>
    <w:rsid w:val="0066755C"/>
    <w:rsid w:val="00672B4A"/>
    <w:rsid w:val="00685474"/>
    <w:rsid w:val="006902CE"/>
    <w:rsid w:val="006A5BE0"/>
    <w:rsid w:val="006B7A97"/>
    <w:rsid w:val="006C03C3"/>
    <w:rsid w:val="006C6271"/>
    <w:rsid w:val="006E0D18"/>
    <w:rsid w:val="006E768C"/>
    <w:rsid w:val="006F14D0"/>
    <w:rsid w:val="006F45DC"/>
    <w:rsid w:val="00727A3D"/>
    <w:rsid w:val="00757327"/>
    <w:rsid w:val="00770C04"/>
    <w:rsid w:val="00770C76"/>
    <w:rsid w:val="00780666"/>
    <w:rsid w:val="0078081F"/>
    <w:rsid w:val="007A5816"/>
    <w:rsid w:val="007B279B"/>
    <w:rsid w:val="007C2284"/>
    <w:rsid w:val="007C729A"/>
    <w:rsid w:val="007C73E0"/>
    <w:rsid w:val="007D1BAA"/>
    <w:rsid w:val="007D3A07"/>
    <w:rsid w:val="007D442B"/>
    <w:rsid w:val="007D5CD0"/>
    <w:rsid w:val="007E7324"/>
    <w:rsid w:val="007F41D9"/>
    <w:rsid w:val="00802D88"/>
    <w:rsid w:val="00806882"/>
    <w:rsid w:val="008140CF"/>
    <w:rsid w:val="00824D26"/>
    <w:rsid w:val="00844F48"/>
    <w:rsid w:val="00854CC5"/>
    <w:rsid w:val="00862C75"/>
    <w:rsid w:val="00870026"/>
    <w:rsid w:val="008759AE"/>
    <w:rsid w:val="00881E78"/>
    <w:rsid w:val="008923CB"/>
    <w:rsid w:val="008D09FF"/>
    <w:rsid w:val="008F3D6B"/>
    <w:rsid w:val="00901356"/>
    <w:rsid w:val="00903C69"/>
    <w:rsid w:val="00916023"/>
    <w:rsid w:val="00920392"/>
    <w:rsid w:val="009355C6"/>
    <w:rsid w:val="009379EC"/>
    <w:rsid w:val="00940090"/>
    <w:rsid w:val="009606C9"/>
    <w:rsid w:val="00964907"/>
    <w:rsid w:val="00971796"/>
    <w:rsid w:val="00977F47"/>
    <w:rsid w:val="00982688"/>
    <w:rsid w:val="00983E66"/>
    <w:rsid w:val="00987FB7"/>
    <w:rsid w:val="009A7994"/>
    <w:rsid w:val="009B260E"/>
    <w:rsid w:val="009B629D"/>
    <w:rsid w:val="009D4FCF"/>
    <w:rsid w:val="009E2FD6"/>
    <w:rsid w:val="009E4C03"/>
    <w:rsid w:val="00A01A13"/>
    <w:rsid w:val="00A16891"/>
    <w:rsid w:val="00A238F0"/>
    <w:rsid w:val="00A34D5E"/>
    <w:rsid w:val="00A40B2F"/>
    <w:rsid w:val="00A42D1B"/>
    <w:rsid w:val="00A80598"/>
    <w:rsid w:val="00AC1BAD"/>
    <w:rsid w:val="00AC2B7F"/>
    <w:rsid w:val="00AC4A41"/>
    <w:rsid w:val="00AC7865"/>
    <w:rsid w:val="00AD655D"/>
    <w:rsid w:val="00AE2274"/>
    <w:rsid w:val="00B23E39"/>
    <w:rsid w:val="00B355A7"/>
    <w:rsid w:val="00B41C5E"/>
    <w:rsid w:val="00B544A6"/>
    <w:rsid w:val="00B855AA"/>
    <w:rsid w:val="00B97E7D"/>
    <w:rsid w:val="00BA4495"/>
    <w:rsid w:val="00BC5EE1"/>
    <w:rsid w:val="00BD121A"/>
    <w:rsid w:val="00BE54B3"/>
    <w:rsid w:val="00C23CC3"/>
    <w:rsid w:val="00C5711F"/>
    <w:rsid w:val="00C615E0"/>
    <w:rsid w:val="00C77076"/>
    <w:rsid w:val="00C9095E"/>
    <w:rsid w:val="00CB3CC0"/>
    <w:rsid w:val="00CC0D00"/>
    <w:rsid w:val="00CD3961"/>
    <w:rsid w:val="00CD5A54"/>
    <w:rsid w:val="00D56882"/>
    <w:rsid w:val="00D612CE"/>
    <w:rsid w:val="00DB4A9A"/>
    <w:rsid w:val="00DC3312"/>
    <w:rsid w:val="00DD3B9C"/>
    <w:rsid w:val="00DE1921"/>
    <w:rsid w:val="00DE3827"/>
    <w:rsid w:val="00DE7382"/>
    <w:rsid w:val="00E00908"/>
    <w:rsid w:val="00E27E89"/>
    <w:rsid w:val="00E37CF2"/>
    <w:rsid w:val="00E47AAC"/>
    <w:rsid w:val="00E50405"/>
    <w:rsid w:val="00E75CE5"/>
    <w:rsid w:val="00ED5E5A"/>
    <w:rsid w:val="00EF0C2E"/>
    <w:rsid w:val="00EF27E0"/>
    <w:rsid w:val="00F00D48"/>
    <w:rsid w:val="00F024D5"/>
    <w:rsid w:val="00F2337A"/>
    <w:rsid w:val="00F242D6"/>
    <w:rsid w:val="00F31F18"/>
    <w:rsid w:val="00F46258"/>
    <w:rsid w:val="00F47687"/>
    <w:rsid w:val="00F652C2"/>
    <w:rsid w:val="00F945BD"/>
    <w:rsid w:val="00FB711C"/>
    <w:rsid w:val="00FC4518"/>
    <w:rsid w:val="00FE0E13"/>
    <w:rsid w:val="00FE2E13"/>
    <w:rsid w:val="00FF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3E6BA"/>
  <w15:chartTrackingRefBased/>
  <w15:docId w15:val="{D8111A29-DA24-474D-9FD3-18A223B5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4B8"/>
    <w:pPr>
      <w:spacing w:after="160" w:line="276" w:lineRule="auto"/>
    </w:pPr>
    <w:rPr>
      <w:color w:val="50637D" w:themeColor="text2" w:themeTint="E6"/>
      <w:sz w:val="20"/>
      <w:szCs w:val="20"/>
    </w:rPr>
  </w:style>
  <w:style w:type="paragraph" w:styleId="Heading1">
    <w:name w:val="heading 1"/>
    <w:basedOn w:val="Normal"/>
    <w:next w:val="Normal"/>
    <w:link w:val="Heading1Char"/>
    <w:uiPriority w:val="9"/>
    <w:qFormat/>
    <w:rsid w:val="001E64B8"/>
    <w:pPr>
      <w:keepNext/>
      <w:keepLines/>
      <w:spacing w:before="280" w:after="120"/>
      <w:outlineLvl w:val="0"/>
    </w:pPr>
    <w:rPr>
      <w:rFonts w:asciiTheme="majorHAnsi" w:eastAsiaTheme="majorEastAsia" w:hAnsiTheme="majorHAnsi" w:cstheme="majorBidi"/>
      <w:b/>
      <w:color w:val="4472C4" w:themeColor="accent1"/>
      <w:sz w:val="3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4B8"/>
    <w:rPr>
      <w:rFonts w:asciiTheme="majorHAnsi" w:eastAsiaTheme="majorEastAsia" w:hAnsiTheme="majorHAnsi" w:cstheme="majorBidi"/>
      <w:b/>
      <w:color w:val="4472C4" w:themeColor="accent1"/>
      <w:sz w:val="34"/>
      <w:szCs w:val="32"/>
    </w:rPr>
  </w:style>
  <w:style w:type="paragraph" w:styleId="Header">
    <w:name w:val="header"/>
    <w:basedOn w:val="Normal"/>
    <w:link w:val="HeaderChar"/>
    <w:uiPriority w:val="99"/>
    <w:unhideWhenUsed/>
    <w:rsid w:val="001E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4B8"/>
    <w:rPr>
      <w:color w:val="50637D" w:themeColor="text2" w:themeTint="E6"/>
      <w:sz w:val="20"/>
      <w:szCs w:val="20"/>
    </w:rPr>
  </w:style>
  <w:style w:type="paragraph" w:styleId="Footer">
    <w:name w:val="footer"/>
    <w:basedOn w:val="Normal"/>
    <w:link w:val="FooterChar"/>
    <w:uiPriority w:val="99"/>
    <w:unhideWhenUsed/>
    <w:rsid w:val="001E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4B8"/>
    <w:rPr>
      <w:color w:val="50637D" w:themeColor="text2" w:themeTint="E6"/>
      <w:sz w:val="20"/>
      <w:szCs w:val="20"/>
    </w:rPr>
  </w:style>
  <w:style w:type="paragraph" w:customStyle="1" w:styleId="m-3657582848681672057msolistparagraph">
    <w:name w:val="m_-3657582848681672057msolistparagraph"/>
    <w:basedOn w:val="Normal"/>
    <w:rsid w:val="001E64B8"/>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dTable1Light">
    <w:name w:val="Grid Table 1 Light"/>
    <w:basedOn w:val="TableNormal"/>
    <w:uiPriority w:val="46"/>
    <w:rsid w:val="00903C69"/>
    <w:rPr>
      <w:color w:val="50637D" w:themeColor="text2" w:themeTint="E6"/>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mpany">
    <w:name w:val="Company"/>
    <w:basedOn w:val="Normal"/>
    <w:uiPriority w:val="11"/>
    <w:qFormat/>
    <w:rsid w:val="00903C69"/>
    <w:pPr>
      <w:spacing w:after="0"/>
    </w:pPr>
    <w:rPr>
      <w:b/>
      <w:color w:val="4472C4" w:themeColor="accent1"/>
      <w:sz w:val="36"/>
    </w:rPr>
  </w:style>
  <w:style w:type="paragraph" w:customStyle="1" w:styleId="ContactInfo">
    <w:name w:val="Contact Info"/>
    <w:basedOn w:val="Normal"/>
    <w:uiPriority w:val="10"/>
    <w:qFormat/>
    <w:rsid w:val="00903C69"/>
    <w:pPr>
      <w:spacing w:after="0"/>
      <w:contextualSpacing/>
    </w:pPr>
  </w:style>
  <w:style w:type="character" w:styleId="Hyperlink">
    <w:name w:val="Hyperlink"/>
    <w:basedOn w:val="DefaultParagraphFont"/>
    <w:uiPriority w:val="99"/>
    <w:unhideWhenUsed/>
    <w:rsid w:val="003C4414"/>
    <w:rPr>
      <w:color w:val="0563C1" w:themeColor="hyperlink"/>
      <w:u w:val="single"/>
    </w:rPr>
  </w:style>
  <w:style w:type="character" w:styleId="UnresolvedMention">
    <w:name w:val="Unresolved Mention"/>
    <w:basedOn w:val="DefaultParagraphFont"/>
    <w:uiPriority w:val="99"/>
    <w:semiHidden/>
    <w:unhideWhenUsed/>
    <w:rsid w:val="003C4414"/>
    <w:rPr>
      <w:color w:val="605E5C"/>
      <w:shd w:val="clear" w:color="auto" w:fill="E1DFDD"/>
    </w:rPr>
  </w:style>
  <w:style w:type="character" w:customStyle="1" w:styleId="il">
    <w:name w:val="il"/>
    <w:basedOn w:val="DefaultParagraphFont"/>
    <w:rsid w:val="004D03A1"/>
  </w:style>
  <w:style w:type="character" w:styleId="FollowedHyperlink">
    <w:name w:val="FollowedHyperlink"/>
    <w:basedOn w:val="DefaultParagraphFont"/>
    <w:uiPriority w:val="99"/>
    <w:semiHidden/>
    <w:unhideWhenUsed/>
    <w:rsid w:val="004D03A1"/>
    <w:rPr>
      <w:color w:val="954F72" w:themeColor="followedHyperlink"/>
      <w:u w:val="single"/>
    </w:rPr>
  </w:style>
  <w:style w:type="paragraph" w:styleId="ListParagraph">
    <w:name w:val="List Paragraph"/>
    <w:basedOn w:val="Normal"/>
    <w:uiPriority w:val="34"/>
    <w:qFormat/>
    <w:rsid w:val="0005732A"/>
    <w:pPr>
      <w:ind w:left="720"/>
      <w:contextualSpacing/>
    </w:pPr>
  </w:style>
  <w:style w:type="paragraph" w:styleId="BalloonText">
    <w:name w:val="Balloon Text"/>
    <w:basedOn w:val="Normal"/>
    <w:link w:val="BalloonTextChar"/>
    <w:uiPriority w:val="99"/>
    <w:semiHidden/>
    <w:unhideWhenUsed/>
    <w:rsid w:val="00B97E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E7D"/>
    <w:rPr>
      <w:rFonts w:ascii="Times New Roman" w:hAnsi="Times New Roman" w:cs="Times New Roman"/>
      <w:color w:val="50637D" w:themeColor="text2" w:themeTint="E6"/>
      <w:sz w:val="18"/>
      <w:szCs w:val="18"/>
    </w:rPr>
  </w:style>
  <w:style w:type="paragraph" w:customStyle="1" w:styleId="subcopy">
    <w:name w:val="subcopy"/>
    <w:basedOn w:val="Normal"/>
    <w:rsid w:val="008F3D6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b">
    <w:name w:val="hb"/>
    <w:basedOn w:val="DefaultParagraphFont"/>
    <w:rsid w:val="006A5BE0"/>
  </w:style>
  <w:style w:type="character" w:customStyle="1" w:styleId="g2">
    <w:name w:val="g2"/>
    <w:basedOn w:val="DefaultParagraphFont"/>
    <w:rsid w:val="006A5BE0"/>
  </w:style>
  <w:style w:type="paragraph" w:styleId="NormalWeb">
    <w:name w:val="Normal (Web)"/>
    <w:basedOn w:val="Normal"/>
    <w:uiPriority w:val="99"/>
    <w:unhideWhenUsed/>
    <w:rsid w:val="00F945B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F945BD"/>
    <w:rPr>
      <w:b/>
      <w:bCs/>
    </w:rPr>
  </w:style>
  <w:style w:type="character" w:styleId="PageNumber">
    <w:name w:val="page number"/>
    <w:basedOn w:val="DefaultParagraphFont"/>
    <w:uiPriority w:val="99"/>
    <w:semiHidden/>
    <w:unhideWhenUsed/>
    <w:rsid w:val="002F10EA"/>
  </w:style>
  <w:style w:type="character" w:styleId="CommentReference">
    <w:name w:val="annotation reference"/>
    <w:basedOn w:val="DefaultParagraphFont"/>
    <w:uiPriority w:val="99"/>
    <w:semiHidden/>
    <w:unhideWhenUsed/>
    <w:rsid w:val="00983E66"/>
    <w:rPr>
      <w:sz w:val="16"/>
      <w:szCs w:val="16"/>
    </w:rPr>
  </w:style>
  <w:style w:type="paragraph" w:styleId="CommentText">
    <w:name w:val="annotation text"/>
    <w:basedOn w:val="Normal"/>
    <w:link w:val="CommentTextChar"/>
    <w:uiPriority w:val="99"/>
    <w:semiHidden/>
    <w:unhideWhenUsed/>
    <w:rsid w:val="00983E66"/>
    <w:pPr>
      <w:spacing w:line="240" w:lineRule="auto"/>
    </w:pPr>
  </w:style>
  <w:style w:type="character" w:customStyle="1" w:styleId="CommentTextChar">
    <w:name w:val="Comment Text Char"/>
    <w:basedOn w:val="DefaultParagraphFont"/>
    <w:link w:val="CommentText"/>
    <w:uiPriority w:val="99"/>
    <w:semiHidden/>
    <w:rsid w:val="00983E66"/>
    <w:rPr>
      <w:color w:val="50637D" w:themeColor="text2" w:themeTint="E6"/>
      <w:sz w:val="20"/>
      <w:szCs w:val="20"/>
    </w:rPr>
  </w:style>
  <w:style w:type="paragraph" w:styleId="CommentSubject">
    <w:name w:val="annotation subject"/>
    <w:basedOn w:val="CommentText"/>
    <w:next w:val="CommentText"/>
    <w:link w:val="CommentSubjectChar"/>
    <w:uiPriority w:val="99"/>
    <w:semiHidden/>
    <w:unhideWhenUsed/>
    <w:rsid w:val="00983E66"/>
    <w:rPr>
      <w:b/>
      <w:bCs/>
    </w:rPr>
  </w:style>
  <w:style w:type="character" w:customStyle="1" w:styleId="CommentSubjectChar">
    <w:name w:val="Comment Subject Char"/>
    <w:basedOn w:val="CommentTextChar"/>
    <w:link w:val="CommentSubject"/>
    <w:uiPriority w:val="99"/>
    <w:semiHidden/>
    <w:rsid w:val="00983E66"/>
    <w:rPr>
      <w:b/>
      <w:bCs/>
      <w:color w:val="50637D" w:themeColor="text2" w:themeTint="E6"/>
      <w:sz w:val="20"/>
      <w:szCs w:val="20"/>
    </w:rPr>
  </w:style>
  <w:style w:type="paragraph" w:customStyle="1" w:styleId="m259399813591396078msolistparagraph">
    <w:name w:val="m_259399813591396078msolistparagraph"/>
    <w:basedOn w:val="Normal"/>
    <w:rsid w:val="00DD3B9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5656">
      <w:bodyDiv w:val="1"/>
      <w:marLeft w:val="0"/>
      <w:marRight w:val="0"/>
      <w:marTop w:val="0"/>
      <w:marBottom w:val="0"/>
      <w:divBdr>
        <w:top w:val="none" w:sz="0" w:space="0" w:color="auto"/>
        <w:left w:val="none" w:sz="0" w:space="0" w:color="auto"/>
        <w:bottom w:val="none" w:sz="0" w:space="0" w:color="auto"/>
        <w:right w:val="none" w:sz="0" w:space="0" w:color="auto"/>
      </w:divBdr>
    </w:div>
    <w:div w:id="217666082">
      <w:bodyDiv w:val="1"/>
      <w:marLeft w:val="0"/>
      <w:marRight w:val="0"/>
      <w:marTop w:val="0"/>
      <w:marBottom w:val="0"/>
      <w:divBdr>
        <w:top w:val="none" w:sz="0" w:space="0" w:color="auto"/>
        <w:left w:val="none" w:sz="0" w:space="0" w:color="auto"/>
        <w:bottom w:val="none" w:sz="0" w:space="0" w:color="auto"/>
        <w:right w:val="none" w:sz="0" w:space="0" w:color="auto"/>
      </w:divBdr>
    </w:div>
    <w:div w:id="334191060">
      <w:bodyDiv w:val="1"/>
      <w:marLeft w:val="0"/>
      <w:marRight w:val="0"/>
      <w:marTop w:val="0"/>
      <w:marBottom w:val="0"/>
      <w:divBdr>
        <w:top w:val="none" w:sz="0" w:space="0" w:color="auto"/>
        <w:left w:val="none" w:sz="0" w:space="0" w:color="auto"/>
        <w:bottom w:val="none" w:sz="0" w:space="0" w:color="auto"/>
        <w:right w:val="none" w:sz="0" w:space="0" w:color="auto"/>
      </w:divBdr>
    </w:div>
    <w:div w:id="376011382">
      <w:bodyDiv w:val="1"/>
      <w:marLeft w:val="0"/>
      <w:marRight w:val="0"/>
      <w:marTop w:val="0"/>
      <w:marBottom w:val="0"/>
      <w:divBdr>
        <w:top w:val="none" w:sz="0" w:space="0" w:color="auto"/>
        <w:left w:val="none" w:sz="0" w:space="0" w:color="auto"/>
        <w:bottom w:val="none" w:sz="0" w:space="0" w:color="auto"/>
        <w:right w:val="none" w:sz="0" w:space="0" w:color="auto"/>
      </w:divBdr>
    </w:div>
    <w:div w:id="421875880">
      <w:bodyDiv w:val="1"/>
      <w:marLeft w:val="0"/>
      <w:marRight w:val="0"/>
      <w:marTop w:val="0"/>
      <w:marBottom w:val="0"/>
      <w:divBdr>
        <w:top w:val="none" w:sz="0" w:space="0" w:color="auto"/>
        <w:left w:val="none" w:sz="0" w:space="0" w:color="auto"/>
        <w:bottom w:val="none" w:sz="0" w:space="0" w:color="auto"/>
        <w:right w:val="none" w:sz="0" w:space="0" w:color="auto"/>
      </w:divBdr>
    </w:div>
    <w:div w:id="447235981">
      <w:bodyDiv w:val="1"/>
      <w:marLeft w:val="0"/>
      <w:marRight w:val="0"/>
      <w:marTop w:val="0"/>
      <w:marBottom w:val="0"/>
      <w:divBdr>
        <w:top w:val="none" w:sz="0" w:space="0" w:color="auto"/>
        <w:left w:val="none" w:sz="0" w:space="0" w:color="auto"/>
        <w:bottom w:val="none" w:sz="0" w:space="0" w:color="auto"/>
        <w:right w:val="none" w:sz="0" w:space="0" w:color="auto"/>
      </w:divBdr>
      <w:divsChild>
        <w:div w:id="461926302">
          <w:marLeft w:val="0"/>
          <w:marRight w:val="0"/>
          <w:marTop w:val="0"/>
          <w:marBottom w:val="270"/>
          <w:divBdr>
            <w:top w:val="none" w:sz="0" w:space="0" w:color="auto"/>
            <w:left w:val="none" w:sz="0" w:space="0" w:color="auto"/>
            <w:bottom w:val="none" w:sz="0" w:space="0" w:color="auto"/>
            <w:right w:val="none" w:sz="0" w:space="0" w:color="auto"/>
          </w:divBdr>
        </w:div>
      </w:divsChild>
    </w:div>
    <w:div w:id="459418635">
      <w:bodyDiv w:val="1"/>
      <w:marLeft w:val="0"/>
      <w:marRight w:val="0"/>
      <w:marTop w:val="0"/>
      <w:marBottom w:val="0"/>
      <w:divBdr>
        <w:top w:val="none" w:sz="0" w:space="0" w:color="auto"/>
        <w:left w:val="none" w:sz="0" w:space="0" w:color="auto"/>
        <w:bottom w:val="none" w:sz="0" w:space="0" w:color="auto"/>
        <w:right w:val="none" w:sz="0" w:space="0" w:color="auto"/>
      </w:divBdr>
    </w:div>
    <w:div w:id="481234990">
      <w:bodyDiv w:val="1"/>
      <w:marLeft w:val="0"/>
      <w:marRight w:val="0"/>
      <w:marTop w:val="0"/>
      <w:marBottom w:val="0"/>
      <w:divBdr>
        <w:top w:val="none" w:sz="0" w:space="0" w:color="auto"/>
        <w:left w:val="none" w:sz="0" w:space="0" w:color="auto"/>
        <w:bottom w:val="none" w:sz="0" w:space="0" w:color="auto"/>
        <w:right w:val="none" w:sz="0" w:space="0" w:color="auto"/>
      </w:divBdr>
    </w:div>
    <w:div w:id="551577952">
      <w:bodyDiv w:val="1"/>
      <w:marLeft w:val="0"/>
      <w:marRight w:val="0"/>
      <w:marTop w:val="0"/>
      <w:marBottom w:val="0"/>
      <w:divBdr>
        <w:top w:val="none" w:sz="0" w:space="0" w:color="auto"/>
        <w:left w:val="none" w:sz="0" w:space="0" w:color="auto"/>
        <w:bottom w:val="none" w:sz="0" w:space="0" w:color="auto"/>
        <w:right w:val="none" w:sz="0" w:space="0" w:color="auto"/>
      </w:divBdr>
    </w:div>
    <w:div w:id="704596886">
      <w:bodyDiv w:val="1"/>
      <w:marLeft w:val="0"/>
      <w:marRight w:val="0"/>
      <w:marTop w:val="0"/>
      <w:marBottom w:val="0"/>
      <w:divBdr>
        <w:top w:val="none" w:sz="0" w:space="0" w:color="auto"/>
        <w:left w:val="none" w:sz="0" w:space="0" w:color="auto"/>
        <w:bottom w:val="none" w:sz="0" w:space="0" w:color="auto"/>
        <w:right w:val="none" w:sz="0" w:space="0" w:color="auto"/>
      </w:divBdr>
    </w:div>
    <w:div w:id="720400327">
      <w:bodyDiv w:val="1"/>
      <w:marLeft w:val="0"/>
      <w:marRight w:val="0"/>
      <w:marTop w:val="0"/>
      <w:marBottom w:val="0"/>
      <w:divBdr>
        <w:top w:val="none" w:sz="0" w:space="0" w:color="auto"/>
        <w:left w:val="none" w:sz="0" w:space="0" w:color="auto"/>
        <w:bottom w:val="none" w:sz="0" w:space="0" w:color="auto"/>
        <w:right w:val="none" w:sz="0" w:space="0" w:color="auto"/>
      </w:divBdr>
    </w:div>
    <w:div w:id="730228209">
      <w:bodyDiv w:val="1"/>
      <w:marLeft w:val="0"/>
      <w:marRight w:val="0"/>
      <w:marTop w:val="0"/>
      <w:marBottom w:val="0"/>
      <w:divBdr>
        <w:top w:val="none" w:sz="0" w:space="0" w:color="auto"/>
        <w:left w:val="none" w:sz="0" w:space="0" w:color="auto"/>
        <w:bottom w:val="none" w:sz="0" w:space="0" w:color="auto"/>
        <w:right w:val="none" w:sz="0" w:space="0" w:color="auto"/>
      </w:divBdr>
    </w:div>
    <w:div w:id="765617310">
      <w:bodyDiv w:val="1"/>
      <w:marLeft w:val="0"/>
      <w:marRight w:val="0"/>
      <w:marTop w:val="0"/>
      <w:marBottom w:val="0"/>
      <w:divBdr>
        <w:top w:val="none" w:sz="0" w:space="0" w:color="auto"/>
        <w:left w:val="none" w:sz="0" w:space="0" w:color="auto"/>
        <w:bottom w:val="none" w:sz="0" w:space="0" w:color="auto"/>
        <w:right w:val="none" w:sz="0" w:space="0" w:color="auto"/>
      </w:divBdr>
    </w:div>
    <w:div w:id="798304452">
      <w:bodyDiv w:val="1"/>
      <w:marLeft w:val="0"/>
      <w:marRight w:val="0"/>
      <w:marTop w:val="0"/>
      <w:marBottom w:val="0"/>
      <w:divBdr>
        <w:top w:val="none" w:sz="0" w:space="0" w:color="auto"/>
        <w:left w:val="none" w:sz="0" w:space="0" w:color="auto"/>
        <w:bottom w:val="none" w:sz="0" w:space="0" w:color="auto"/>
        <w:right w:val="none" w:sz="0" w:space="0" w:color="auto"/>
      </w:divBdr>
    </w:div>
    <w:div w:id="884489983">
      <w:bodyDiv w:val="1"/>
      <w:marLeft w:val="0"/>
      <w:marRight w:val="0"/>
      <w:marTop w:val="0"/>
      <w:marBottom w:val="0"/>
      <w:divBdr>
        <w:top w:val="none" w:sz="0" w:space="0" w:color="auto"/>
        <w:left w:val="none" w:sz="0" w:space="0" w:color="auto"/>
        <w:bottom w:val="none" w:sz="0" w:space="0" w:color="auto"/>
        <w:right w:val="none" w:sz="0" w:space="0" w:color="auto"/>
      </w:divBdr>
    </w:div>
    <w:div w:id="898710624">
      <w:bodyDiv w:val="1"/>
      <w:marLeft w:val="0"/>
      <w:marRight w:val="0"/>
      <w:marTop w:val="0"/>
      <w:marBottom w:val="0"/>
      <w:divBdr>
        <w:top w:val="none" w:sz="0" w:space="0" w:color="auto"/>
        <w:left w:val="none" w:sz="0" w:space="0" w:color="auto"/>
        <w:bottom w:val="none" w:sz="0" w:space="0" w:color="auto"/>
        <w:right w:val="none" w:sz="0" w:space="0" w:color="auto"/>
      </w:divBdr>
    </w:div>
    <w:div w:id="916014289">
      <w:bodyDiv w:val="1"/>
      <w:marLeft w:val="0"/>
      <w:marRight w:val="0"/>
      <w:marTop w:val="0"/>
      <w:marBottom w:val="0"/>
      <w:divBdr>
        <w:top w:val="none" w:sz="0" w:space="0" w:color="auto"/>
        <w:left w:val="none" w:sz="0" w:space="0" w:color="auto"/>
        <w:bottom w:val="none" w:sz="0" w:space="0" w:color="auto"/>
        <w:right w:val="none" w:sz="0" w:space="0" w:color="auto"/>
      </w:divBdr>
    </w:div>
    <w:div w:id="923077155">
      <w:bodyDiv w:val="1"/>
      <w:marLeft w:val="0"/>
      <w:marRight w:val="0"/>
      <w:marTop w:val="0"/>
      <w:marBottom w:val="0"/>
      <w:divBdr>
        <w:top w:val="none" w:sz="0" w:space="0" w:color="auto"/>
        <w:left w:val="none" w:sz="0" w:space="0" w:color="auto"/>
        <w:bottom w:val="none" w:sz="0" w:space="0" w:color="auto"/>
        <w:right w:val="none" w:sz="0" w:space="0" w:color="auto"/>
      </w:divBdr>
    </w:div>
    <w:div w:id="1116681564">
      <w:bodyDiv w:val="1"/>
      <w:marLeft w:val="0"/>
      <w:marRight w:val="0"/>
      <w:marTop w:val="0"/>
      <w:marBottom w:val="0"/>
      <w:divBdr>
        <w:top w:val="none" w:sz="0" w:space="0" w:color="auto"/>
        <w:left w:val="none" w:sz="0" w:space="0" w:color="auto"/>
        <w:bottom w:val="none" w:sz="0" w:space="0" w:color="auto"/>
        <w:right w:val="none" w:sz="0" w:space="0" w:color="auto"/>
      </w:divBdr>
    </w:div>
    <w:div w:id="1197159954">
      <w:bodyDiv w:val="1"/>
      <w:marLeft w:val="0"/>
      <w:marRight w:val="0"/>
      <w:marTop w:val="0"/>
      <w:marBottom w:val="0"/>
      <w:divBdr>
        <w:top w:val="none" w:sz="0" w:space="0" w:color="auto"/>
        <w:left w:val="none" w:sz="0" w:space="0" w:color="auto"/>
        <w:bottom w:val="none" w:sz="0" w:space="0" w:color="auto"/>
        <w:right w:val="none" w:sz="0" w:space="0" w:color="auto"/>
      </w:divBdr>
    </w:div>
    <w:div w:id="1205872706">
      <w:bodyDiv w:val="1"/>
      <w:marLeft w:val="0"/>
      <w:marRight w:val="0"/>
      <w:marTop w:val="0"/>
      <w:marBottom w:val="0"/>
      <w:divBdr>
        <w:top w:val="none" w:sz="0" w:space="0" w:color="auto"/>
        <w:left w:val="none" w:sz="0" w:space="0" w:color="auto"/>
        <w:bottom w:val="none" w:sz="0" w:space="0" w:color="auto"/>
        <w:right w:val="none" w:sz="0" w:space="0" w:color="auto"/>
      </w:divBdr>
    </w:div>
    <w:div w:id="1240753080">
      <w:bodyDiv w:val="1"/>
      <w:marLeft w:val="0"/>
      <w:marRight w:val="0"/>
      <w:marTop w:val="0"/>
      <w:marBottom w:val="0"/>
      <w:divBdr>
        <w:top w:val="none" w:sz="0" w:space="0" w:color="auto"/>
        <w:left w:val="none" w:sz="0" w:space="0" w:color="auto"/>
        <w:bottom w:val="none" w:sz="0" w:space="0" w:color="auto"/>
        <w:right w:val="none" w:sz="0" w:space="0" w:color="auto"/>
      </w:divBdr>
    </w:div>
    <w:div w:id="1262836174">
      <w:bodyDiv w:val="1"/>
      <w:marLeft w:val="0"/>
      <w:marRight w:val="0"/>
      <w:marTop w:val="0"/>
      <w:marBottom w:val="0"/>
      <w:divBdr>
        <w:top w:val="none" w:sz="0" w:space="0" w:color="auto"/>
        <w:left w:val="none" w:sz="0" w:space="0" w:color="auto"/>
        <w:bottom w:val="none" w:sz="0" w:space="0" w:color="auto"/>
        <w:right w:val="none" w:sz="0" w:space="0" w:color="auto"/>
      </w:divBdr>
    </w:div>
    <w:div w:id="1280255759">
      <w:bodyDiv w:val="1"/>
      <w:marLeft w:val="0"/>
      <w:marRight w:val="0"/>
      <w:marTop w:val="0"/>
      <w:marBottom w:val="0"/>
      <w:divBdr>
        <w:top w:val="none" w:sz="0" w:space="0" w:color="auto"/>
        <w:left w:val="none" w:sz="0" w:space="0" w:color="auto"/>
        <w:bottom w:val="none" w:sz="0" w:space="0" w:color="auto"/>
        <w:right w:val="none" w:sz="0" w:space="0" w:color="auto"/>
      </w:divBdr>
    </w:div>
    <w:div w:id="1292976603">
      <w:bodyDiv w:val="1"/>
      <w:marLeft w:val="0"/>
      <w:marRight w:val="0"/>
      <w:marTop w:val="0"/>
      <w:marBottom w:val="0"/>
      <w:divBdr>
        <w:top w:val="none" w:sz="0" w:space="0" w:color="auto"/>
        <w:left w:val="none" w:sz="0" w:space="0" w:color="auto"/>
        <w:bottom w:val="none" w:sz="0" w:space="0" w:color="auto"/>
        <w:right w:val="none" w:sz="0" w:space="0" w:color="auto"/>
      </w:divBdr>
      <w:divsChild>
        <w:div w:id="823356781">
          <w:marLeft w:val="0"/>
          <w:marRight w:val="0"/>
          <w:marTop w:val="0"/>
          <w:marBottom w:val="0"/>
          <w:divBdr>
            <w:top w:val="none" w:sz="0" w:space="0" w:color="auto"/>
            <w:left w:val="none" w:sz="0" w:space="0" w:color="auto"/>
            <w:bottom w:val="none" w:sz="0" w:space="0" w:color="auto"/>
            <w:right w:val="none" w:sz="0" w:space="0" w:color="auto"/>
          </w:divBdr>
          <w:divsChild>
            <w:div w:id="98766153">
              <w:marLeft w:val="0"/>
              <w:marRight w:val="0"/>
              <w:marTop w:val="0"/>
              <w:marBottom w:val="0"/>
              <w:divBdr>
                <w:top w:val="none" w:sz="0" w:space="0" w:color="auto"/>
                <w:left w:val="none" w:sz="0" w:space="0" w:color="auto"/>
                <w:bottom w:val="none" w:sz="0" w:space="0" w:color="auto"/>
                <w:right w:val="none" w:sz="0" w:space="0" w:color="auto"/>
              </w:divBdr>
            </w:div>
          </w:divsChild>
        </w:div>
        <w:div w:id="679627293">
          <w:marLeft w:val="0"/>
          <w:marRight w:val="0"/>
          <w:marTop w:val="0"/>
          <w:marBottom w:val="0"/>
          <w:divBdr>
            <w:top w:val="none" w:sz="0" w:space="0" w:color="auto"/>
            <w:left w:val="none" w:sz="0" w:space="0" w:color="auto"/>
            <w:bottom w:val="none" w:sz="0" w:space="0" w:color="auto"/>
            <w:right w:val="none" w:sz="0" w:space="0" w:color="auto"/>
          </w:divBdr>
        </w:div>
      </w:divsChild>
    </w:div>
    <w:div w:id="1308128706">
      <w:bodyDiv w:val="1"/>
      <w:marLeft w:val="0"/>
      <w:marRight w:val="0"/>
      <w:marTop w:val="0"/>
      <w:marBottom w:val="0"/>
      <w:divBdr>
        <w:top w:val="none" w:sz="0" w:space="0" w:color="auto"/>
        <w:left w:val="none" w:sz="0" w:space="0" w:color="auto"/>
        <w:bottom w:val="none" w:sz="0" w:space="0" w:color="auto"/>
        <w:right w:val="none" w:sz="0" w:space="0" w:color="auto"/>
      </w:divBdr>
    </w:div>
    <w:div w:id="1321500496">
      <w:bodyDiv w:val="1"/>
      <w:marLeft w:val="0"/>
      <w:marRight w:val="0"/>
      <w:marTop w:val="0"/>
      <w:marBottom w:val="0"/>
      <w:divBdr>
        <w:top w:val="none" w:sz="0" w:space="0" w:color="auto"/>
        <w:left w:val="none" w:sz="0" w:space="0" w:color="auto"/>
        <w:bottom w:val="none" w:sz="0" w:space="0" w:color="auto"/>
        <w:right w:val="none" w:sz="0" w:space="0" w:color="auto"/>
      </w:divBdr>
    </w:div>
    <w:div w:id="1321957783">
      <w:bodyDiv w:val="1"/>
      <w:marLeft w:val="0"/>
      <w:marRight w:val="0"/>
      <w:marTop w:val="0"/>
      <w:marBottom w:val="0"/>
      <w:divBdr>
        <w:top w:val="none" w:sz="0" w:space="0" w:color="auto"/>
        <w:left w:val="none" w:sz="0" w:space="0" w:color="auto"/>
        <w:bottom w:val="none" w:sz="0" w:space="0" w:color="auto"/>
        <w:right w:val="none" w:sz="0" w:space="0" w:color="auto"/>
      </w:divBdr>
      <w:divsChild>
        <w:div w:id="9337390">
          <w:marLeft w:val="0"/>
          <w:marRight w:val="0"/>
          <w:marTop w:val="0"/>
          <w:marBottom w:val="0"/>
          <w:divBdr>
            <w:top w:val="none" w:sz="0" w:space="0" w:color="auto"/>
            <w:left w:val="none" w:sz="0" w:space="0" w:color="auto"/>
            <w:bottom w:val="none" w:sz="0" w:space="0" w:color="auto"/>
            <w:right w:val="none" w:sz="0" w:space="0" w:color="auto"/>
          </w:divBdr>
          <w:divsChild>
            <w:div w:id="1802844776">
              <w:marLeft w:val="0"/>
              <w:marRight w:val="0"/>
              <w:marTop w:val="0"/>
              <w:marBottom w:val="0"/>
              <w:divBdr>
                <w:top w:val="none" w:sz="0" w:space="0" w:color="auto"/>
                <w:left w:val="none" w:sz="0" w:space="0" w:color="auto"/>
                <w:bottom w:val="none" w:sz="0" w:space="0" w:color="auto"/>
                <w:right w:val="none" w:sz="0" w:space="0" w:color="auto"/>
              </w:divBdr>
            </w:div>
            <w:div w:id="888567681">
              <w:marLeft w:val="60"/>
              <w:marRight w:val="0"/>
              <w:marTop w:val="0"/>
              <w:marBottom w:val="0"/>
              <w:divBdr>
                <w:top w:val="none" w:sz="0" w:space="0" w:color="auto"/>
                <w:left w:val="none" w:sz="0" w:space="0" w:color="auto"/>
                <w:bottom w:val="none" w:sz="0" w:space="0" w:color="auto"/>
                <w:right w:val="none" w:sz="0" w:space="0" w:color="auto"/>
              </w:divBdr>
            </w:div>
          </w:divsChild>
        </w:div>
        <w:div w:id="1075206202">
          <w:marLeft w:val="0"/>
          <w:marRight w:val="0"/>
          <w:marTop w:val="0"/>
          <w:marBottom w:val="0"/>
          <w:divBdr>
            <w:top w:val="none" w:sz="0" w:space="0" w:color="auto"/>
            <w:left w:val="none" w:sz="0" w:space="0" w:color="auto"/>
            <w:bottom w:val="none" w:sz="0" w:space="0" w:color="auto"/>
            <w:right w:val="none" w:sz="0" w:space="0" w:color="auto"/>
          </w:divBdr>
          <w:divsChild>
            <w:div w:id="1974479032">
              <w:marLeft w:val="0"/>
              <w:marRight w:val="0"/>
              <w:marTop w:val="120"/>
              <w:marBottom w:val="0"/>
              <w:divBdr>
                <w:top w:val="none" w:sz="0" w:space="0" w:color="auto"/>
                <w:left w:val="none" w:sz="0" w:space="0" w:color="auto"/>
                <w:bottom w:val="none" w:sz="0" w:space="0" w:color="auto"/>
                <w:right w:val="none" w:sz="0" w:space="0" w:color="auto"/>
              </w:divBdr>
              <w:divsChild>
                <w:div w:id="376584069">
                  <w:marLeft w:val="0"/>
                  <w:marRight w:val="0"/>
                  <w:marTop w:val="0"/>
                  <w:marBottom w:val="0"/>
                  <w:divBdr>
                    <w:top w:val="none" w:sz="0" w:space="0" w:color="auto"/>
                    <w:left w:val="none" w:sz="0" w:space="0" w:color="auto"/>
                    <w:bottom w:val="none" w:sz="0" w:space="0" w:color="auto"/>
                    <w:right w:val="none" w:sz="0" w:space="0" w:color="auto"/>
                  </w:divBdr>
                  <w:divsChild>
                    <w:div w:id="1735080114">
                      <w:marLeft w:val="0"/>
                      <w:marRight w:val="0"/>
                      <w:marTop w:val="0"/>
                      <w:marBottom w:val="0"/>
                      <w:divBdr>
                        <w:top w:val="none" w:sz="0" w:space="0" w:color="auto"/>
                        <w:left w:val="none" w:sz="0" w:space="0" w:color="auto"/>
                        <w:bottom w:val="none" w:sz="0" w:space="0" w:color="auto"/>
                        <w:right w:val="none" w:sz="0" w:space="0" w:color="auto"/>
                      </w:divBdr>
                      <w:divsChild>
                        <w:div w:id="17200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10715">
      <w:bodyDiv w:val="1"/>
      <w:marLeft w:val="0"/>
      <w:marRight w:val="0"/>
      <w:marTop w:val="0"/>
      <w:marBottom w:val="0"/>
      <w:divBdr>
        <w:top w:val="none" w:sz="0" w:space="0" w:color="auto"/>
        <w:left w:val="none" w:sz="0" w:space="0" w:color="auto"/>
        <w:bottom w:val="none" w:sz="0" w:space="0" w:color="auto"/>
        <w:right w:val="none" w:sz="0" w:space="0" w:color="auto"/>
      </w:divBdr>
    </w:div>
    <w:div w:id="1451389304">
      <w:bodyDiv w:val="1"/>
      <w:marLeft w:val="0"/>
      <w:marRight w:val="0"/>
      <w:marTop w:val="0"/>
      <w:marBottom w:val="0"/>
      <w:divBdr>
        <w:top w:val="none" w:sz="0" w:space="0" w:color="auto"/>
        <w:left w:val="none" w:sz="0" w:space="0" w:color="auto"/>
        <w:bottom w:val="none" w:sz="0" w:space="0" w:color="auto"/>
        <w:right w:val="none" w:sz="0" w:space="0" w:color="auto"/>
      </w:divBdr>
    </w:div>
    <w:div w:id="1463117272">
      <w:bodyDiv w:val="1"/>
      <w:marLeft w:val="0"/>
      <w:marRight w:val="0"/>
      <w:marTop w:val="0"/>
      <w:marBottom w:val="0"/>
      <w:divBdr>
        <w:top w:val="none" w:sz="0" w:space="0" w:color="auto"/>
        <w:left w:val="none" w:sz="0" w:space="0" w:color="auto"/>
        <w:bottom w:val="none" w:sz="0" w:space="0" w:color="auto"/>
        <w:right w:val="none" w:sz="0" w:space="0" w:color="auto"/>
      </w:divBdr>
    </w:div>
    <w:div w:id="1504510282">
      <w:bodyDiv w:val="1"/>
      <w:marLeft w:val="0"/>
      <w:marRight w:val="0"/>
      <w:marTop w:val="0"/>
      <w:marBottom w:val="0"/>
      <w:divBdr>
        <w:top w:val="none" w:sz="0" w:space="0" w:color="auto"/>
        <w:left w:val="none" w:sz="0" w:space="0" w:color="auto"/>
        <w:bottom w:val="none" w:sz="0" w:space="0" w:color="auto"/>
        <w:right w:val="none" w:sz="0" w:space="0" w:color="auto"/>
      </w:divBdr>
      <w:divsChild>
        <w:div w:id="599920656">
          <w:marLeft w:val="360"/>
          <w:marRight w:val="0"/>
          <w:marTop w:val="200"/>
          <w:marBottom w:val="0"/>
          <w:divBdr>
            <w:top w:val="none" w:sz="0" w:space="0" w:color="auto"/>
            <w:left w:val="none" w:sz="0" w:space="0" w:color="auto"/>
            <w:bottom w:val="none" w:sz="0" w:space="0" w:color="auto"/>
            <w:right w:val="none" w:sz="0" w:space="0" w:color="auto"/>
          </w:divBdr>
        </w:div>
        <w:div w:id="116804154">
          <w:marLeft w:val="360"/>
          <w:marRight w:val="0"/>
          <w:marTop w:val="200"/>
          <w:marBottom w:val="0"/>
          <w:divBdr>
            <w:top w:val="none" w:sz="0" w:space="0" w:color="auto"/>
            <w:left w:val="none" w:sz="0" w:space="0" w:color="auto"/>
            <w:bottom w:val="none" w:sz="0" w:space="0" w:color="auto"/>
            <w:right w:val="none" w:sz="0" w:space="0" w:color="auto"/>
          </w:divBdr>
        </w:div>
        <w:div w:id="1565917513">
          <w:marLeft w:val="360"/>
          <w:marRight w:val="0"/>
          <w:marTop w:val="200"/>
          <w:marBottom w:val="0"/>
          <w:divBdr>
            <w:top w:val="none" w:sz="0" w:space="0" w:color="auto"/>
            <w:left w:val="none" w:sz="0" w:space="0" w:color="auto"/>
            <w:bottom w:val="none" w:sz="0" w:space="0" w:color="auto"/>
            <w:right w:val="none" w:sz="0" w:space="0" w:color="auto"/>
          </w:divBdr>
        </w:div>
        <w:div w:id="1041830434">
          <w:marLeft w:val="360"/>
          <w:marRight w:val="0"/>
          <w:marTop w:val="200"/>
          <w:marBottom w:val="0"/>
          <w:divBdr>
            <w:top w:val="none" w:sz="0" w:space="0" w:color="auto"/>
            <w:left w:val="none" w:sz="0" w:space="0" w:color="auto"/>
            <w:bottom w:val="none" w:sz="0" w:space="0" w:color="auto"/>
            <w:right w:val="none" w:sz="0" w:space="0" w:color="auto"/>
          </w:divBdr>
        </w:div>
        <w:div w:id="953246076">
          <w:marLeft w:val="360"/>
          <w:marRight w:val="0"/>
          <w:marTop w:val="200"/>
          <w:marBottom w:val="0"/>
          <w:divBdr>
            <w:top w:val="none" w:sz="0" w:space="0" w:color="auto"/>
            <w:left w:val="none" w:sz="0" w:space="0" w:color="auto"/>
            <w:bottom w:val="none" w:sz="0" w:space="0" w:color="auto"/>
            <w:right w:val="none" w:sz="0" w:space="0" w:color="auto"/>
          </w:divBdr>
        </w:div>
        <w:div w:id="1147478363">
          <w:marLeft w:val="360"/>
          <w:marRight w:val="0"/>
          <w:marTop w:val="200"/>
          <w:marBottom w:val="0"/>
          <w:divBdr>
            <w:top w:val="none" w:sz="0" w:space="0" w:color="auto"/>
            <w:left w:val="none" w:sz="0" w:space="0" w:color="auto"/>
            <w:bottom w:val="none" w:sz="0" w:space="0" w:color="auto"/>
            <w:right w:val="none" w:sz="0" w:space="0" w:color="auto"/>
          </w:divBdr>
        </w:div>
        <w:div w:id="1233614172">
          <w:marLeft w:val="360"/>
          <w:marRight w:val="0"/>
          <w:marTop w:val="200"/>
          <w:marBottom w:val="0"/>
          <w:divBdr>
            <w:top w:val="none" w:sz="0" w:space="0" w:color="auto"/>
            <w:left w:val="none" w:sz="0" w:space="0" w:color="auto"/>
            <w:bottom w:val="none" w:sz="0" w:space="0" w:color="auto"/>
            <w:right w:val="none" w:sz="0" w:space="0" w:color="auto"/>
          </w:divBdr>
        </w:div>
        <w:div w:id="1107625793">
          <w:marLeft w:val="360"/>
          <w:marRight w:val="0"/>
          <w:marTop w:val="200"/>
          <w:marBottom w:val="0"/>
          <w:divBdr>
            <w:top w:val="none" w:sz="0" w:space="0" w:color="auto"/>
            <w:left w:val="none" w:sz="0" w:space="0" w:color="auto"/>
            <w:bottom w:val="none" w:sz="0" w:space="0" w:color="auto"/>
            <w:right w:val="none" w:sz="0" w:space="0" w:color="auto"/>
          </w:divBdr>
        </w:div>
      </w:divsChild>
    </w:div>
    <w:div w:id="1546143601">
      <w:bodyDiv w:val="1"/>
      <w:marLeft w:val="0"/>
      <w:marRight w:val="0"/>
      <w:marTop w:val="0"/>
      <w:marBottom w:val="0"/>
      <w:divBdr>
        <w:top w:val="none" w:sz="0" w:space="0" w:color="auto"/>
        <w:left w:val="none" w:sz="0" w:space="0" w:color="auto"/>
        <w:bottom w:val="none" w:sz="0" w:space="0" w:color="auto"/>
        <w:right w:val="none" w:sz="0" w:space="0" w:color="auto"/>
      </w:divBdr>
    </w:div>
    <w:div w:id="1551115002">
      <w:bodyDiv w:val="1"/>
      <w:marLeft w:val="0"/>
      <w:marRight w:val="0"/>
      <w:marTop w:val="0"/>
      <w:marBottom w:val="0"/>
      <w:divBdr>
        <w:top w:val="none" w:sz="0" w:space="0" w:color="auto"/>
        <w:left w:val="none" w:sz="0" w:space="0" w:color="auto"/>
        <w:bottom w:val="none" w:sz="0" w:space="0" w:color="auto"/>
        <w:right w:val="none" w:sz="0" w:space="0" w:color="auto"/>
      </w:divBdr>
    </w:div>
    <w:div w:id="1610430767">
      <w:bodyDiv w:val="1"/>
      <w:marLeft w:val="0"/>
      <w:marRight w:val="0"/>
      <w:marTop w:val="0"/>
      <w:marBottom w:val="0"/>
      <w:divBdr>
        <w:top w:val="none" w:sz="0" w:space="0" w:color="auto"/>
        <w:left w:val="none" w:sz="0" w:space="0" w:color="auto"/>
        <w:bottom w:val="none" w:sz="0" w:space="0" w:color="auto"/>
        <w:right w:val="none" w:sz="0" w:space="0" w:color="auto"/>
      </w:divBdr>
    </w:div>
    <w:div w:id="1663701282">
      <w:bodyDiv w:val="1"/>
      <w:marLeft w:val="0"/>
      <w:marRight w:val="0"/>
      <w:marTop w:val="0"/>
      <w:marBottom w:val="0"/>
      <w:divBdr>
        <w:top w:val="none" w:sz="0" w:space="0" w:color="auto"/>
        <w:left w:val="none" w:sz="0" w:space="0" w:color="auto"/>
        <w:bottom w:val="none" w:sz="0" w:space="0" w:color="auto"/>
        <w:right w:val="none" w:sz="0" w:space="0" w:color="auto"/>
      </w:divBdr>
    </w:div>
    <w:div w:id="1735351075">
      <w:bodyDiv w:val="1"/>
      <w:marLeft w:val="0"/>
      <w:marRight w:val="0"/>
      <w:marTop w:val="0"/>
      <w:marBottom w:val="0"/>
      <w:divBdr>
        <w:top w:val="none" w:sz="0" w:space="0" w:color="auto"/>
        <w:left w:val="none" w:sz="0" w:space="0" w:color="auto"/>
        <w:bottom w:val="none" w:sz="0" w:space="0" w:color="auto"/>
        <w:right w:val="none" w:sz="0" w:space="0" w:color="auto"/>
      </w:divBdr>
    </w:div>
    <w:div w:id="1742363055">
      <w:bodyDiv w:val="1"/>
      <w:marLeft w:val="0"/>
      <w:marRight w:val="0"/>
      <w:marTop w:val="0"/>
      <w:marBottom w:val="0"/>
      <w:divBdr>
        <w:top w:val="none" w:sz="0" w:space="0" w:color="auto"/>
        <w:left w:val="none" w:sz="0" w:space="0" w:color="auto"/>
        <w:bottom w:val="none" w:sz="0" w:space="0" w:color="auto"/>
        <w:right w:val="none" w:sz="0" w:space="0" w:color="auto"/>
      </w:divBdr>
    </w:div>
    <w:div w:id="1779643351">
      <w:bodyDiv w:val="1"/>
      <w:marLeft w:val="0"/>
      <w:marRight w:val="0"/>
      <w:marTop w:val="0"/>
      <w:marBottom w:val="0"/>
      <w:divBdr>
        <w:top w:val="none" w:sz="0" w:space="0" w:color="auto"/>
        <w:left w:val="none" w:sz="0" w:space="0" w:color="auto"/>
        <w:bottom w:val="none" w:sz="0" w:space="0" w:color="auto"/>
        <w:right w:val="none" w:sz="0" w:space="0" w:color="auto"/>
      </w:divBdr>
    </w:div>
    <w:div w:id="1787382158">
      <w:bodyDiv w:val="1"/>
      <w:marLeft w:val="0"/>
      <w:marRight w:val="0"/>
      <w:marTop w:val="0"/>
      <w:marBottom w:val="0"/>
      <w:divBdr>
        <w:top w:val="none" w:sz="0" w:space="0" w:color="auto"/>
        <w:left w:val="none" w:sz="0" w:space="0" w:color="auto"/>
        <w:bottom w:val="none" w:sz="0" w:space="0" w:color="auto"/>
        <w:right w:val="none" w:sz="0" w:space="0" w:color="auto"/>
      </w:divBdr>
    </w:div>
    <w:div w:id="1850295919">
      <w:bodyDiv w:val="1"/>
      <w:marLeft w:val="0"/>
      <w:marRight w:val="0"/>
      <w:marTop w:val="0"/>
      <w:marBottom w:val="0"/>
      <w:divBdr>
        <w:top w:val="none" w:sz="0" w:space="0" w:color="auto"/>
        <w:left w:val="none" w:sz="0" w:space="0" w:color="auto"/>
        <w:bottom w:val="none" w:sz="0" w:space="0" w:color="auto"/>
        <w:right w:val="none" w:sz="0" w:space="0" w:color="auto"/>
      </w:divBdr>
    </w:div>
    <w:div w:id="1852142669">
      <w:bodyDiv w:val="1"/>
      <w:marLeft w:val="0"/>
      <w:marRight w:val="0"/>
      <w:marTop w:val="0"/>
      <w:marBottom w:val="0"/>
      <w:divBdr>
        <w:top w:val="none" w:sz="0" w:space="0" w:color="auto"/>
        <w:left w:val="none" w:sz="0" w:space="0" w:color="auto"/>
        <w:bottom w:val="none" w:sz="0" w:space="0" w:color="auto"/>
        <w:right w:val="none" w:sz="0" w:space="0" w:color="auto"/>
      </w:divBdr>
    </w:div>
    <w:div w:id="1890721242">
      <w:bodyDiv w:val="1"/>
      <w:marLeft w:val="0"/>
      <w:marRight w:val="0"/>
      <w:marTop w:val="0"/>
      <w:marBottom w:val="0"/>
      <w:divBdr>
        <w:top w:val="none" w:sz="0" w:space="0" w:color="auto"/>
        <w:left w:val="none" w:sz="0" w:space="0" w:color="auto"/>
        <w:bottom w:val="none" w:sz="0" w:space="0" w:color="auto"/>
        <w:right w:val="none" w:sz="0" w:space="0" w:color="auto"/>
      </w:divBdr>
    </w:div>
    <w:div w:id="1902134443">
      <w:bodyDiv w:val="1"/>
      <w:marLeft w:val="0"/>
      <w:marRight w:val="0"/>
      <w:marTop w:val="0"/>
      <w:marBottom w:val="0"/>
      <w:divBdr>
        <w:top w:val="none" w:sz="0" w:space="0" w:color="auto"/>
        <w:left w:val="none" w:sz="0" w:space="0" w:color="auto"/>
        <w:bottom w:val="none" w:sz="0" w:space="0" w:color="auto"/>
        <w:right w:val="none" w:sz="0" w:space="0" w:color="auto"/>
      </w:divBdr>
    </w:div>
    <w:div w:id="1904757246">
      <w:bodyDiv w:val="1"/>
      <w:marLeft w:val="0"/>
      <w:marRight w:val="0"/>
      <w:marTop w:val="0"/>
      <w:marBottom w:val="0"/>
      <w:divBdr>
        <w:top w:val="none" w:sz="0" w:space="0" w:color="auto"/>
        <w:left w:val="none" w:sz="0" w:space="0" w:color="auto"/>
        <w:bottom w:val="none" w:sz="0" w:space="0" w:color="auto"/>
        <w:right w:val="none" w:sz="0" w:space="0" w:color="auto"/>
      </w:divBdr>
    </w:div>
    <w:div w:id="1945186356">
      <w:bodyDiv w:val="1"/>
      <w:marLeft w:val="0"/>
      <w:marRight w:val="0"/>
      <w:marTop w:val="0"/>
      <w:marBottom w:val="0"/>
      <w:divBdr>
        <w:top w:val="none" w:sz="0" w:space="0" w:color="auto"/>
        <w:left w:val="none" w:sz="0" w:space="0" w:color="auto"/>
        <w:bottom w:val="none" w:sz="0" w:space="0" w:color="auto"/>
        <w:right w:val="none" w:sz="0" w:space="0" w:color="auto"/>
      </w:divBdr>
    </w:div>
    <w:div w:id="2022199298">
      <w:bodyDiv w:val="1"/>
      <w:marLeft w:val="0"/>
      <w:marRight w:val="0"/>
      <w:marTop w:val="0"/>
      <w:marBottom w:val="0"/>
      <w:divBdr>
        <w:top w:val="none" w:sz="0" w:space="0" w:color="auto"/>
        <w:left w:val="none" w:sz="0" w:space="0" w:color="auto"/>
        <w:bottom w:val="none" w:sz="0" w:space="0" w:color="auto"/>
        <w:right w:val="none" w:sz="0" w:space="0" w:color="auto"/>
      </w:divBdr>
    </w:div>
    <w:div w:id="213223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egate@marylandaa.org" TargetMode="External"/><Relationship Id="rId13" Type="http://schemas.openxmlformats.org/officeDocument/2006/relationships/hyperlink" Target="mailto:delegate@marylandaa.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elegate@marylandaa.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te@marylandaa.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eraasa.org/register/"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Delegate ReportArea 29 Panel 70</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 ReportArea 29 Panel 70</dc:title>
  <dc:subject/>
  <dc:creator>Microsoft Office User</dc:creator>
  <cp:keywords/>
  <dc:description/>
  <cp:lastModifiedBy>Microsoft Office User</cp:lastModifiedBy>
  <cp:revision>17</cp:revision>
  <cp:lastPrinted>2020-12-12T14:31:00Z</cp:lastPrinted>
  <dcterms:created xsi:type="dcterms:W3CDTF">2020-12-12T01:16:00Z</dcterms:created>
  <dcterms:modified xsi:type="dcterms:W3CDTF">2020-12-12T15:54:00Z</dcterms:modified>
</cp:coreProperties>
</file>