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945D33B" w14:textId="25B111D8" w:rsidR="00356586" w:rsidRDefault="00987FB7" w:rsidP="001E64B8">
      <w:pPr>
        <w:pStyle w:val="Heading1"/>
      </w:pPr>
      <w:r>
        <w:rPr>
          <w:noProof/>
        </w:rPr>
        <mc:AlternateContent>
          <mc:Choice Requires="wps">
            <w:drawing>
              <wp:anchor distT="0" distB="0" distL="114300" distR="114300" simplePos="0" relativeHeight="251659264" behindDoc="0" locked="0" layoutInCell="1" allowOverlap="1" wp14:anchorId="15065FEA" wp14:editId="6BB325F5">
                <wp:simplePos x="0" y="0"/>
                <wp:positionH relativeFrom="column">
                  <wp:posOffset>-508000</wp:posOffset>
                </wp:positionH>
                <wp:positionV relativeFrom="paragraph">
                  <wp:posOffset>-152400</wp:posOffset>
                </wp:positionV>
                <wp:extent cx="6715760" cy="2438400"/>
                <wp:effectExtent l="0" t="0" r="15240" b="12700"/>
                <wp:wrapNone/>
                <wp:docPr id="1" name="Text Box 1"/>
                <wp:cNvGraphicFramePr/>
                <a:graphic xmlns:a="http://schemas.openxmlformats.org/drawingml/2006/main">
                  <a:graphicData uri="http://schemas.microsoft.com/office/word/2010/wordprocessingShape">
                    <wps:wsp>
                      <wps:cNvSpPr txBox="1"/>
                      <wps:spPr>
                        <a:xfrm>
                          <a:off x="0" y="0"/>
                          <a:ext cx="6715760" cy="2438400"/>
                        </a:xfrm>
                        <a:prstGeom prst="rect">
                          <a:avLst/>
                        </a:prstGeom>
                        <a:solidFill>
                          <a:schemeClr val="lt1"/>
                        </a:solidFill>
                        <a:ln w="6350">
                          <a:solidFill>
                            <a:prstClr val="black"/>
                          </a:solidFill>
                        </a:ln>
                      </wps:spPr>
                      <wps:txbx>
                        <w:txbxContent>
                          <w:p w14:paraId="76845D53" w14:textId="77777777" w:rsidR="006E0D18" w:rsidRDefault="006E0D18" w:rsidP="006E0D18">
                            <w:pPr>
                              <w:shd w:val="clear" w:color="auto" w:fill="4472C4" w:themeFill="accent1"/>
                              <w:jc w:val="center"/>
                              <w:rPr>
                                <w:b/>
                                <w:bCs/>
                                <w:color w:val="FFFFFF" w:themeColor="background1"/>
                                <w:sz w:val="56"/>
                                <w:szCs w:val="56"/>
                              </w:rPr>
                            </w:pPr>
                            <w:r>
                              <w:rPr>
                                <w:noProof/>
                                <w:color w:val="FFFFFF" w:themeColor="background1"/>
                                <w:sz w:val="52"/>
                                <w:szCs w:val="52"/>
                              </w:rPr>
                              <w:drawing>
                                <wp:inline distT="0" distB="0" distL="0" distR="0" wp14:anchorId="70102859" wp14:editId="36E8E1D5">
                                  <wp:extent cx="1111250" cy="1111250"/>
                                  <wp:effectExtent l="0" t="0" r="6350" b="635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111250" cy="1111250"/>
                                          </a:xfrm>
                                          <a:prstGeom prst="rect">
                                            <a:avLst/>
                                          </a:prstGeom>
                                        </pic:spPr>
                                      </pic:pic>
                                    </a:graphicData>
                                  </a:graphic>
                                </wp:inline>
                              </w:drawing>
                            </w:r>
                            <w:r>
                              <w:rPr>
                                <w:b/>
                                <w:bCs/>
                                <w:color w:val="FFFFFF" w:themeColor="background1"/>
                                <w:sz w:val="56"/>
                                <w:szCs w:val="56"/>
                              </w:rPr>
                              <w:t xml:space="preserve">      </w:t>
                            </w:r>
                          </w:p>
                          <w:p w14:paraId="264FA039" w14:textId="38B0ED17" w:rsidR="006E0D18" w:rsidRDefault="00AE2274" w:rsidP="006E0D18">
                            <w:pPr>
                              <w:shd w:val="clear" w:color="auto" w:fill="4472C4" w:themeFill="accent1"/>
                              <w:jc w:val="center"/>
                              <w:rPr>
                                <w:color w:val="FFFFFF" w:themeColor="background1"/>
                                <w:sz w:val="52"/>
                                <w:szCs w:val="52"/>
                              </w:rPr>
                            </w:pPr>
                            <w:r w:rsidRPr="00AE2274">
                              <w:rPr>
                                <w:b/>
                                <w:bCs/>
                                <w:color w:val="FFFFFF" w:themeColor="background1"/>
                                <w:sz w:val="56"/>
                                <w:szCs w:val="56"/>
                              </w:rPr>
                              <w:t>Delegate Repor</w:t>
                            </w:r>
                            <w:r w:rsidR="006E0D18">
                              <w:rPr>
                                <w:b/>
                                <w:bCs/>
                                <w:color w:val="FFFFFF" w:themeColor="background1"/>
                                <w:sz w:val="56"/>
                                <w:szCs w:val="56"/>
                              </w:rPr>
                              <w:t>t</w:t>
                            </w:r>
                            <w:r>
                              <w:rPr>
                                <w:color w:val="FFFFFF" w:themeColor="background1"/>
                                <w:sz w:val="52"/>
                                <w:szCs w:val="52"/>
                              </w:rPr>
                              <w:t xml:space="preserve">                   </w:t>
                            </w:r>
                            <w:r w:rsidR="006E0D18">
                              <w:rPr>
                                <w:color w:val="FFFFFF" w:themeColor="background1"/>
                                <w:sz w:val="52"/>
                                <w:szCs w:val="52"/>
                              </w:rPr>
                              <w:t xml:space="preserve"> </w:t>
                            </w:r>
                          </w:p>
                          <w:p w14:paraId="4EE7FCBE" w14:textId="50D2C3C0" w:rsidR="00AE2274" w:rsidRPr="006E0D18" w:rsidRDefault="006E0D18" w:rsidP="006E0D18">
                            <w:pPr>
                              <w:shd w:val="clear" w:color="auto" w:fill="4472C4" w:themeFill="accent1"/>
                              <w:jc w:val="center"/>
                              <w:rPr>
                                <w:b/>
                                <w:bCs/>
                                <w:color w:val="FFFFFF" w:themeColor="background1"/>
                                <w:sz w:val="56"/>
                                <w:szCs w:val="56"/>
                              </w:rPr>
                            </w:pPr>
                            <w:r>
                              <w:rPr>
                                <w:color w:val="FFFFFF" w:themeColor="background1"/>
                                <w:sz w:val="52"/>
                                <w:szCs w:val="52"/>
                              </w:rPr>
                              <w:t xml:space="preserve"> </w:t>
                            </w:r>
                            <w:r w:rsidR="00AE2274">
                              <w:rPr>
                                <w:color w:val="FFFFFF" w:themeColor="background1"/>
                                <w:sz w:val="52"/>
                                <w:szCs w:val="52"/>
                              </w:rPr>
                              <w:t xml:space="preserve">Area </w:t>
                            </w:r>
                            <w:proofErr w:type="gramStart"/>
                            <w:r w:rsidR="00AE2274">
                              <w:rPr>
                                <w:color w:val="FFFFFF" w:themeColor="background1"/>
                                <w:sz w:val="52"/>
                                <w:szCs w:val="52"/>
                              </w:rPr>
                              <w:t>29</w:t>
                            </w:r>
                            <w:r w:rsidR="005370A8">
                              <w:rPr>
                                <w:color w:val="FFFFFF" w:themeColor="background1"/>
                                <w:sz w:val="52"/>
                                <w:szCs w:val="52"/>
                              </w:rPr>
                              <w:t xml:space="preserve"> </w:t>
                            </w:r>
                            <w:r w:rsidR="00AE2274">
                              <w:rPr>
                                <w:color w:val="FFFFFF" w:themeColor="background1"/>
                                <w:sz w:val="52"/>
                                <w:szCs w:val="52"/>
                              </w:rPr>
                              <w:t xml:space="preserve"> Panel</w:t>
                            </w:r>
                            <w:proofErr w:type="gramEnd"/>
                            <w:r w:rsidR="00AE2274">
                              <w:rPr>
                                <w:color w:val="FFFFFF" w:themeColor="background1"/>
                                <w:sz w:val="52"/>
                                <w:szCs w:val="52"/>
                              </w:rPr>
                              <w:t xml:space="preserve"> 70</w:t>
                            </w:r>
                            <w:r>
                              <w:rPr>
                                <w:color w:val="FFFFFF" w:themeColor="background1"/>
                                <w:sz w:val="52"/>
                                <w:szCs w:val="52"/>
                              </w:rPr>
                              <w:t xml:space="preserve">            </w:t>
                            </w:r>
                            <w:r w:rsidR="00A206BC">
                              <w:rPr>
                                <w:color w:val="FFFFFF" w:themeColor="background1"/>
                                <w:sz w:val="52"/>
                                <w:szCs w:val="52"/>
                              </w:rPr>
                              <w:t xml:space="preserve">March </w:t>
                            </w:r>
                            <w:r>
                              <w:rPr>
                                <w:color w:val="FFFFFF" w:themeColor="background1"/>
                                <w:sz w:val="52"/>
                                <w:szCs w:val="52"/>
                              </w:rPr>
                              <w:t>202</w:t>
                            </w:r>
                            <w:r w:rsidR="004A2D08">
                              <w:rPr>
                                <w:color w:val="FFFFFF" w:themeColor="background1"/>
                                <w:sz w:val="52"/>
                                <w:szCs w:val="52"/>
                              </w:rPr>
                              <w:t>1</w:t>
                            </w:r>
                          </w:p>
                          <w:p w14:paraId="44D7ADEE" w14:textId="77777777" w:rsidR="00AE2274" w:rsidRDefault="00AE2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5065FEA" id="_x0000_t202" coordsize="21600,21600" o:spt="202" path="m,l,21600r21600,l21600,xe">
                <v:stroke joinstyle="miter"/>
                <v:path gradientshapeok="t" o:connecttype="rect"/>
              </v:shapetype>
              <v:shape id="Text Box 1" o:spid="_x0000_s1026" type="#_x0000_t202" style="position:absolute;margin-left:-40pt;margin-top:-12pt;width:528.8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" fillcolor="white [3201]" strokeweight=".5pt">
                <v:textbox>
                  <w:txbxContent>
                    <w:p w14:paraId="76845D53" w14:textId="77777777" w:rsidR="006E0D18" w:rsidRDefault="006E0D18" w:rsidP="006E0D18">
                      <w:pPr>
                        <w:shd w:val="clear" w:color="auto" w:fill="4472C4" w:themeFill="accent1"/>
                        <w:jc w:val="center"/>
                        <w:rPr>
                          <w:b/>
                          <w:bCs/>
                          <w:color w:val="FFFFFF" w:themeColor="background1"/>
                          <w:sz w:val="56"/>
                          <w:szCs w:val="56"/>
                        </w:rPr>
                      </w:pPr>
                      <w:r>
                        <w:rPr>
                          <w:noProof/>
                          <w:color w:val="FFFFFF" w:themeColor="background1"/>
                          <w:sz w:val="52"/>
                          <w:szCs w:val="52"/>
                        </w:rPr>
                        <w:drawing>
                          <wp:inline distT="0" distB="0" distL="0" distR="0" wp14:anchorId="70102859" wp14:editId="36E8E1D5">
                            <wp:extent cx="1111250" cy="1111250"/>
                            <wp:effectExtent l="0" t="0" r="6350" b="635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11250" cy="1111250"/>
                                    </a:xfrm>
                                    <a:prstGeom prst="rect">
                                      <a:avLst/>
                                    </a:prstGeom>
                                  </pic:spPr>
                                </pic:pic>
                              </a:graphicData>
                            </a:graphic>
                          </wp:inline>
                        </w:drawing>
                      </w:r>
                      <w:r>
                        <w:rPr>
                          <w:b/>
                          <w:bCs/>
                          <w:color w:val="FFFFFF" w:themeColor="background1"/>
                          <w:sz w:val="56"/>
                          <w:szCs w:val="56"/>
                        </w:rPr>
                        <w:t xml:space="preserve">      </w:t>
                      </w:r>
                    </w:p>
                    <w:p w14:paraId="264FA039" w14:textId="38B0ED17" w:rsidR="006E0D18" w:rsidRDefault="00AE2274" w:rsidP="006E0D18">
                      <w:pPr>
                        <w:shd w:val="clear" w:color="auto" w:fill="4472C4" w:themeFill="accent1"/>
                        <w:jc w:val="center"/>
                        <w:rPr>
                          <w:color w:val="FFFFFF" w:themeColor="background1"/>
                          <w:sz w:val="52"/>
                          <w:szCs w:val="52"/>
                        </w:rPr>
                      </w:pPr>
                      <w:r w:rsidRPr="00AE2274">
                        <w:rPr>
                          <w:b/>
                          <w:bCs/>
                          <w:color w:val="FFFFFF" w:themeColor="background1"/>
                          <w:sz w:val="56"/>
                          <w:szCs w:val="56"/>
                        </w:rPr>
                        <w:t>Delegate Repor</w:t>
                      </w:r>
                      <w:r w:rsidR="006E0D18">
                        <w:rPr>
                          <w:b/>
                          <w:bCs/>
                          <w:color w:val="FFFFFF" w:themeColor="background1"/>
                          <w:sz w:val="56"/>
                          <w:szCs w:val="56"/>
                        </w:rPr>
                        <w:t>t</w:t>
                      </w:r>
                      <w:r>
                        <w:rPr>
                          <w:color w:val="FFFFFF" w:themeColor="background1"/>
                          <w:sz w:val="52"/>
                          <w:szCs w:val="52"/>
                        </w:rPr>
                        <w:t xml:space="preserve">                   </w:t>
                      </w:r>
                      <w:r w:rsidR="006E0D18">
                        <w:rPr>
                          <w:color w:val="FFFFFF" w:themeColor="background1"/>
                          <w:sz w:val="52"/>
                          <w:szCs w:val="52"/>
                        </w:rPr>
                        <w:t xml:space="preserve"> </w:t>
                      </w:r>
                    </w:p>
                    <w:p w14:paraId="4EE7FCBE" w14:textId="50D2C3C0" w:rsidR="00AE2274" w:rsidRPr="006E0D18" w:rsidRDefault="006E0D18" w:rsidP="006E0D18">
                      <w:pPr>
                        <w:shd w:val="clear" w:color="auto" w:fill="4472C4" w:themeFill="accent1"/>
                        <w:jc w:val="center"/>
                        <w:rPr>
                          <w:b/>
                          <w:bCs/>
                          <w:color w:val="FFFFFF" w:themeColor="background1"/>
                          <w:sz w:val="56"/>
                          <w:szCs w:val="56"/>
                        </w:rPr>
                      </w:pPr>
                      <w:r>
                        <w:rPr>
                          <w:color w:val="FFFFFF" w:themeColor="background1"/>
                          <w:sz w:val="52"/>
                          <w:szCs w:val="52"/>
                        </w:rPr>
                        <w:t xml:space="preserve"> </w:t>
                      </w:r>
                      <w:r w:rsidR="00AE2274">
                        <w:rPr>
                          <w:color w:val="FFFFFF" w:themeColor="background1"/>
                          <w:sz w:val="52"/>
                          <w:szCs w:val="52"/>
                        </w:rPr>
                        <w:t xml:space="preserve">Area </w:t>
                      </w:r>
                      <w:proofErr w:type="gramStart"/>
                      <w:r w:rsidR="00AE2274">
                        <w:rPr>
                          <w:color w:val="FFFFFF" w:themeColor="background1"/>
                          <w:sz w:val="52"/>
                          <w:szCs w:val="52"/>
                        </w:rPr>
                        <w:t>29</w:t>
                      </w:r>
                      <w:r w:rsidR="005370A8">
                        <w:rPr>
                          <w:color w:val="FFFFFF" w:themeColor="background1"/>
                          <w:sz w:val="52"/>
                          <w:szCs w:val="52"/>
                        </w:rPr>
                        <w:t xml:space="preserve"> </w:t>
                      </w:r>
                      <w:r w:rsidR="00AE2274">
                        <w:rPr>
                          <w:color w:val="FFFFFF" w:themeColor="background1"/>
                          <w:sz w:val="52"/>
                          <w:szCs w:val="52"/>
                        </w:rPr>
                        <w:t xml:space="preserve"> Panel</w:t>
                      </w:r>
                      <w:proofErr w:type="gramEnd"/>
                      <w:r w:rsidR="00AE2274">
                        <w:rPr>
                          <w:color w:val="FFFFFF" w:themeColor="background1"/>
                          <w:sz w:val="52"/>
                          <w:szCs w:val="52"/>
                        </w:rPr>
                        <w:t xml:space="preserve"> 70</w:t>
                      </w:r>
                      <w:r>
                        <w:rPr>
                          <w:color w:val="FFFFFF" w:themeColor="background1"/>
                          <w:sz w:val="52"/>
                          <w:szCs w:val="52"/>
                        </w:rPr>
                        <w:t xml:space="preserve">            </w:t>
                      </w:r>
                      <w:r w:rsidR="00A206BC">
                        <w:rPr>
                          <w:color w:val="FFFFFF" w:themeColor="background1"/>
                          <w:sz w:val="52"/>
                          <w:szCs w:val="52"/>
                        </w:rPr>
                        <w:t xml:space="preserve">March </w:t>
                      </w:r>
                      <w:r>
                        <w:rPr>
                          <w:color w:val="FFFFFF" w:themeColor="background1"/>
                          <w:sz w:val="52"/>
                          <w:szCs w:val="52"/>
                        </w:rPr>
                        <w:t>202</w:t>
                      </w:r>
                      <w:r w:rsidR="004A2D08">
                        <w:rPr>
                          <w:color w:val="FFFFFF" w:themeColor="background1"/>
                          <w:sz w:val="52"/>
                          <w:szCs w:val="52"/>
                        </w:rPr>
                        <w:t>1</w:t>
                      </w:r>
                    </w:p>
                    <w:p w14:paraId="44D7ADEE" w14:textId="77777777" w:rsidR="00AE2274" w:rsidRDefault="00AE2274"/>
                  </w:txbxContent>
                </v:textbox>
              </v:shape>
            </w:pict>
          </mc:Fallback>
        </mc:AlternateContent>
      </w:r>
    </w:p>
    <w:p w14:paraId="3ADB527C" w14:textId="77777777" w:rsidR="00356586" w:rsidRDefault="00356586" w:rsidP="001E64B8">
      <w:pPr>
        <w:pStyle w:val="Heading1"/>
      </w:pPr>
    </w:p>
    <w:p w14:paraId="3B769298" w14:textId="77777777" w:rsidR="00411984" w:rsidRDefault="00411984" w:rsidP="001E64B8">
      <w:pPr>
        <w:pStyle w:val="Heading1"/>
        <w:rPr>
          <w:rFonts w:ascii="Arial" w:hAnsi="Arial"/>
          <w:bCs/>
        </w:rPr>
      </w:pPr>
    </w:p>
    <w:p w14:paraId="69E3814B" w14:textId="77777777" w:rsidR="00FE2E13" w:rsidRDefault="00FE2E13" w:rsidP="00FE2E13">
      <w:pPr>
        <w:pStyle w:val="Heading1"/>
        <w:rPr>
          <w:rFonts w:ascii="Arial" w:hAnsi="Arial" w:cs="Arial"/>
          <w:b w:val="0"/>
          <w:i/>
          <w:iCs/>
          <w:color w:val="000000" w:themeColor="text1"/>
          <w:sz w:val="24"/>
          <w:szCs w:val="24"/>
        </w:rPr>
      </w:pPr>
    </w:p>
    <w:p w14:paraId="5F20DAAB" w14:textId="77777777" w:rsidR="003E6039" w:rsidRDefault="003E6039" w:rsidP="00FE2E13">
      <w:pPr>
        <w:pStyle w:val="Heading1"/>
        <w:rPr>
          <w:rFonts w:ascii="Arial" w:hAnsi="Arial" w:cs="Arial"/>
          <w:b w:val="0"/>
          <w:i/>
          <w:iCs/>
          <w:color w:val="000000" w:themeColor="text1"/>
          <w:sz w:val="24"/>
          <w:szCs w:val="24"/>
        </w:rPr>
      </w:pPr>
    </w:p>
    <w:p w14:paraId="5C3D5F8A" w14:textId="77777777" w:rsidR="00C05110" w:rsidRDefault="00C05110" w:rsidP="00FE2E13">
      <w:pPr>
        <w:pStyle w:val="Heading1"/>
        <w:rPr>
          <w:rFonts w:ascii="Arial" w:hAnsi="Arial" w:cs="Arial"/>
          <w:b w:val="0"/>
          <w:i/>
          <w:iCs/>
          <w:color w:val="000000" w:themeColor="text1"/>
          <w:sz w:val="26"/>
          <w:szCs w:val="26"/>
        </w:rPr>
      </w:pPr>
    </w:p>
    <w:p w14:paraId="12A85939" w14:textId="197FF096" w:rsidR="00271575" w:rsidRPr="00B31474" w:rsidRDefault="00394FEE" w:rsidP="00FE2E13">
      <w:pPr>
        <w:pStyle w:val="Heading1"/>
        <w:rPr>
          <w:rFonts w:ascii="Arial" w:hAnsi="Arial" w:cs="Arial"/>
          <w:b w:val="0"/>
          <w:i/>
          <w:iCs/>
          <w:color w:val="000000" w:themeColor="text1"/>
          <w:sz w:val="26"/>
          <w:szCs w:val="26"/>
        </w:rPr>
      </w:pPr>
      <w:r w:rsidRPr="00B31474">
        <w:rPr>
          <w:rFonts w:ascii="Arial" w:hAnsi="Arial" w:cs="Arial"/>
          <w:b w:val="0"/>
          <w:i/>
          <w:iCs/>
          <w:color w:val="000000" w:themeColor="text1"/>
          <w:sz w:val="26"/>
          <w:szCs w:val="26"/>
        </w:rPr>
        <w:t xml:space="preserve">It’s </w:t>
      </w:r>
      <w:r w:rsidR="008140CF" w:rsidRPr="00B31474">
        <w:rPr>
          <w:rFonts w:ascii="Arial" w:hAnsi="Arial" w:cs="Arial"/>
          <w:b w:val="0"/>
          <w:i/>
          <w:iCs/>
          <w:color w:val="000000" w:themeColor="text1"/>
          <w:sz w:val="26"/>
          <w:szCs w:val="26"/>
        </w:rPr>
        <w:t>202</w:t>
      </w:r>
      <w:r w:rsidR="00A206BC" w:rsidRPr="00B31474">
        <w:rPr>
          <w:rFonts w:ascii="Arial" w:hAnsi="Arial" w:cs="Arial"/>
          <w:b w:val="0"/>
          <w:i/>
          <w:iCs/>
          <w:color w:val="000000" w:themeColor="text1"/>
          <w:sz w:val="26"/>
          <w:szCs w:val="26"/>
        </w:rPr>
        <w:t>1</w:t>
      </w:r>
      <w:r w:rsidR="000C3E7E" w:rsidRPr="00B31474">
        <w:rPr>
          <w:rFonts w:ascii="Arial" w:hAnsi="Arial" w:cs="Arial"/>
          <w:b w:val="0"/>
          <w:i/>
          <w:iCs/>
          <w:color w:val="000000" w:themeColor="text1"/>
          <w:sz w:val="26"/>
          <w:szCs w:val="26"/>
        </w:rPr>
        <w:t xml:space="preserve"> and</w:t>
      </w:r>
      <w:r w:rsidR="009355C6" w:rsidRPr="00B31474">
        <w:rPr>
          <w:rFonts w:ascii="Arial" w:hAnsi="Arial" w:cs="Arial"/>
          <w:b w:val="0"/>
          <w:i/>
          <w:iCs/>
          <w:color w:val="000000" w:themeColor="text1"/>
          <w:sz w:val="26"/>
          <w:szCs w:val="26"/>
        </w:rPr>
        <w:t xml:space="preserve"> </w:t>
      </w:r>
      <w:r w:rsidR="000C3E7E" w:rsidRPr="00B31474">
        <w:rPr>
          <w:rFonts w:ascii="Arial" w:hAnsi="Arial" w:cs="Arial"/>
          <w:b w:val="0"/>
          <w:i/>
          <w:iCs/>
          <w:color w:val="000000" w:themeColor="text1"/>
          <w:sz w:val="26"/>
          <w:szCs w:val="26"/>
        </w:rPr>
        <w:t>“</w:t>
      </w:r>
      <w:r w:rsidR="009355C6" w:rsidRPr="00B31474">
        <w:rPr>
          <w:rFonts w:ascii="Arial" w:hAnsi="Arial" w:cs="Arial"/>
          <w:b w:val="0"/>
          <w:i/>
          <w:iCs/>
          <w:color w:val="000000" w:themeColor="text1"/>
          <w:sz w:val="26"/>
          <w:szCs w:val="26"/>
        </w:rPr>
        <w:t>Everything</w:t>
      </w:r>
      <w:r w:rsidR="000C3E7E" w:rsidRPr="00B31474">
        <w:rPr>
          <w:rFonts w:ascii="Arial" w:hAnsi="Arial" w:cs="Arial"/>
          <w:b w:val="0"/>
          <w:i/>
          <w:iCs/>
          <w:color w:val="000000" w:themeColor="text1"/>
          <w:sz w:val="26"/>
          <w:szCs w:val="26"/>
        </w:rPr>
        <w:t>”</w:t>
      </w:r>
      <w:r w:rsidR="009355C6" w:rsidRPr="00B31474">
        <w:rPr>
          <w:rFonts w:ascii="Arial" w:hAnsi="Arial" w:cs="Arial"/>
          <w:b w:val="0"/>
          <w:i/>
          <w:iCs/>
          <w:color w:val="000000" w:themeColor="text1"/>
          <w:sz w:val="26"/>
          <w:szCs w:val="26"/>
        </w:rPr>
        <w:t xml:space="preserve"> is different, but the message of AA is timeless</w:t>
      </w:r>
      <w:r w:rsidR="00C9095E" w:rsidRPr="00B31474">
        <w:rPr>
          <w:rFonts w:ascii="Arial" w:hAnsi="Arial" w:cs="Arial"/>
          <w:b w:val="0"/>
          <w:i/>
          <w:iCs/>
          <w:color w:val="000000" w:themeColor="text1"/>
          <w:sz w:val="26"/>
          <w:szCs w:val="26"/>
        </w:rPr>
        <w:t>….</w:t>
      </w:r>
      <w:r w:rsidR="007C729A" w:rsidRPr="00B31474">
        <w:rPr>
          <w:rFonts w:ascii="Arial" w:hAnsi="Arial" w:cs="Arial"/>
          <w:b w:val="0"/>
          <w:i/>
          <w:iCs/>
          <w:color w:val="000000" w:themeColor="text1"/>
          <w:sz w:val="26"/>
          <w:szCs w:val="26"/>
        </w:rPr>
        <w:t xml:space="preserve">and AA is responding </w:t>
      </w:r>
      <w:r w:rsidR="00622159" w:rsidRPr="00B31474">
        <w:rPr>
          <w:rFonts w:ascii="Arial" w:hAnsi="Arial" w:cs="Arial"/>
          <w:b w:val="0"/>
          <w:i/>
          <w:iCs/>
          <w:color w:val="000000" w:themeColor="text1"/>
          <w:sz w:val="26"/>
          <w:szCs w:val="26"/>
        </w:rPr>
        <w:t xml:space="preserve">to the new normal </w:t>
      </w:r>
      <w:r w:rsidR="007C729A" w:rsidRPr="00B31474">
        <w:rPr>
          <w:rFonts w:ascii="Arial" w:hAnsi="Arial" w:cs="Arial"/>
          <w:b w:val="0"/>
          <w:i/>
          <w:iCs/>
          <w:color w:val="000000" w:themeColor="text1"/>
          <w:sz w:val="26"/>
          <w:szCs w:val="26"/>
        </w:rPr>
        <w:t xml:space="preserve">so that </w:t>
      </w:r>
      <w:r w:rsidR="0034286C" w:rsidRPr="00B31474">
        <w:rPr>
          <w:rFonts w:ascii="Arial" w:hAnsi="Arial" w:cs="Arial"/>
          <w:b w:val="0"/>
          <w:i/>
          <w:iCs/>
          <w:color w:val="000000" w:themeColor="text1"/>
          <w:sz w:val="26"/>
          <w:szCs w:val="26"/>
        </w:rPr>
        <w:t xml:space="preserve">our </w:t>
      </w:r>
      <w:r w:rsidR="007C729A" w:rsidRPr="00B31474">
        <w:rPr>
          <w:rFonts w:ascii="Arial" w:hAnsi="Arial" w:cs="Arial"/>
          <w:b w:val="0"/>
          <w:i/>
          <w:iCs/>
          <w:color w:val="000000" w:themeColor="text1"/>
          <w:sz w:val="26"/>
          <w:szCs w:val="26"/>
        </w:rPr>
        <w:t>message is available to all of those reaching out for help in this unprecedented time.</w:t>
      </w:r>
    </w:p>
    <w:p w14:paraId="0891EAF4" w14:textId="6C3B1C3C" w:rsidR="000F39C6" w:rsidRDefault="00FE2E13" w:rsidP="000F39C6">
      <w:pPr>
        <w:pStyle w:val="Heading1"/>
        <w:rPr>
          <w:rFonts w:ascii="Arial" w:hAnsi="Arial"/>
          <w:bCs/>
        </w:rPr>
      </w:pPr>
      <w:r w:rsidRPr="00983469">
        <w:rPr>
          <w:rFonts w:ascii="Arial" w:hAnsi="Arial"/>
          <w:bCs/>
        </w:rPr>
        <w:t xml:space="preserve">Random Musings </w:t>
      </w:r>
      <w:r w:rsidR="00983469">
        <w:rPr>
          <w:rFonts w:ascii="Arial" w:hAnsi="Arial"/>
          <w:bCs/>
        </w:rPr>
        <w:t>from</w:t>
      </w:r>
      <w:r w:rsidRPr="00983469">
        <w:rPr>
          <w:rFonts w:ascii="Arial" w:hAnsi="Arial"/>
          <w:bCs/>
        </w:rPr>
        <w:t xml:space="preserve"> your Delegate</w:t>
      </w:r>
    </w:p>
    <w:p w14:paraId="32B727C1" w14:textId="77777777" w:rsidR="00C05110" w:rsidRPr="00C05110" w:rsidRDefault="00C05110" w:rsidP="00C05110"/>
    <w:p w14:paraId="02DA6CE0" w14:textId="3E9F59AB" w:rsidR="00A503CA" w:rsidRPr="00B31474" w:rsidRDefault="00F05470" w:rsidP="00F05470">
      <w:pPr>
        <w:rPr>
          <w:rFonts w:ascii="Arial" w:hAnsi="Arial" w:cs="Arial"/>
          <w:color w:val="auto"/>
          <w:sz w:val="24"/>
          <w:szCs w:val="24"/>
        </w:rPr>
      </w:pPr>
      <w:r w:rsidRPr="00B31474">
        <w:rPr>
          <w:rFonts w:ascii="Arial" w:hAnsi="Arial" w:cs="Arial"/>
          <w:color w:val="auto"/>
          <w:sz w:val="24"/>
          <w:szCs w:val="24"/>
        </w:rPr>
        <w:t>The 71</w:t>
      </w:r>
      <w:r w:rsidRPr="00B31474">
        <w:rPr>
          <w:rFonts w:ascii="Arial" w:hAnsi="Arial" w:cs="Arial"/>
          <w:color w:val="auto"/>
          <w:sz w:val="24"/>
          <w:szCs w:val="24"/>
          <w:vertAlign w:val="superscript"/>
        </w:rPr>
        <w:t>st</w:t>
      </w:r>
      <w:r w:rsidRPr="00B31474">
        <w:rPr>
          <w:rFonts w:ascii="Arial" w:hAnsi="Arial" w:cs="Arial"/>
          <w:color w:val="auto"/>
          <w:sz w:val="24"/>
          <w:szCs w:val="24"/>
        </w:rPr>
        <w:t xml:space="preserve"> General Service Conference process</w:t>
      </w:r>
      <w:r w:rsidR="00A25386" w:rsidRPr="00B31474">
        <w:rPr>
          <w:rFonts w:ascii="Arial" w:hAnsi="Arial" w:cs="Arial"/>
          <w:color w:val="auto"/>
          <w:sz w:val="24"/>
          <w:szCs w:val="24"/>
        </w:rPr>
        <w:t xml:space="preserve"> is in full swing</w:t>
      </w:r>
      <w:r w:rsidRPr="00B31474">
        <w:rPr>
          <w:rFonts w:ascii="Arial" w:hAnsi="Arial" w:cs="Arial"/>
          <w:color w:val="auto"/>
          <w:sz w:val="24"/>
          <w:szCs w:val="24"/>
        </w:rPr>
        <w:t xml:space="preserve">. </w:t>
      </w:r>
      <w:r w:rsidR="00A25386" w:rsidRPr="00B31474">
        <w:rPr>
          <w:rFonts w:ascii="Arial" w:hAnsi="Arial" w:cs="Arial"/>
          <w:color w:val="auto"/>
          <w:sz w:val="24"/>
          <w:szCs w:val="24"/>
        </w:rPr>
        <w:t xml:space="preserve">I have been meeting </w:t>
      </w:r>
      <w:r w:rsidRPr="00B31474">
        <w:rPr>
          <w:rFonts w:ascii="Arial" w:hAnsi="Arial" w:cs="Arial"/>
          <w:color w:val="auto"/>
          <w:sz w:val="24"/>
          <w:szCs w:val="24"/>
        </w:rPr>
        <w:t>with the other 8 members of the Trustees Conference Committee</w:t>
      </w:r>
      <w:r w:rsidR="00A25386" w:rsidRPr="00B31474">
        <w:rPr>
          <w:rFonts w:ascii="Arial" w:hAnsi="Arial" w:cs="Arial"/>
          <w:color w:val="auto"/>
          <w:sz w:val="24"/>
          <w:szCs w:val="24"/>
        </w:rPr>
        <w:t xml:space="preserve"> and our staff secretary this month and we have two more “housekeeping” calls prior to conference</w:t>
      </w:r>
      <w:r w:rsidRPr="00B31474">
        <w:rPr>
          <w:rFonts w:ascii="Arial" w:hAnsi="Arial" w:cs="Arial"/>
          <w:color w:val="auto"/>
          <w:sz w:val="24"/>
          <w:szCs w:val="24"/>
        </w:rPr>
        <w:t>.</w:t>
      </w:r>
      <w:r w:rsidR="00A25386" w:rsidRPr="00B31474">
        <w:rPr>
          <w:rFonts w:ascii="Arial" w:hAnsi="Arial" w:cs="Arial"/>
          <w:color w:val="auto"/>
          <w:sz w:val="24"/>
          <w:szCs w:val="24"/>
        </w:rPr>
        <w:t xml:space="preserve"> The staff at GSO is doing amazing work in spite of the challenges of working remotely and I must give a huge shout out to Patrick C., our conference coordinator. Patrick and his assistant Nay are the glue that holds us together</w:t>
      </w:r>
      <w:r w:rsidR="00622159" w:rsidRPr="00B31474">
        <w:rPr>
          <w:rFonts w:ascii="Arial" w:hAnsi="Arial" w:cs="Arial"/>
          <w:color w:val="auto"/>
          <w:sz w:val="24"/>
          <w:szCs w:val="24"/>
        </w:rPr>
        <w:t>. Great job again this year from these two amazing AA staff members!</w:t>
      </w:r>
    </w:p>
    <w:p w14:paraId="4D800A1A" w14:textId="77777777" w:rsidR="00AB6C64" w:rsidRPr="00B31474" w:rsidRDefault="00622159" w:rsidP="00AB6C64">
      <w:pPr>
        <w:contextualSpacing/>
        <w:rPr>
          <w:rFonts w:ascii="Arial" w:hAnsi="Arial" w:cs="Arial"/>
          <w:color w:val="auto"/>
          <w:sz w:val="24"/>
          <w:szCs w:val="24"/>
        </w:rPr>
      </w:pPr>
      <w:r w:rsidRPr="00B31474">
        <w:rPr>
          <w:rFonts w:ascii="Arial" w:hAnsi="Arial" w:cs="Arial"/>
          <w:color w:val="auto"/>
          <w:sz w:val="24"/>
          <w:szCs w:val="24"/>
        </w:rPr>
        <w:t xml:space="preserve">As you know we received the agenda and </w:t>
      </w:r>
      <w:r w:rsidRPr="00B31474">
        <w:rPr>
          <w:rFonts w:ascii="Arial" w:hAnsi="Arial" w:cs="Arial"/>
          <w:color w:val="000000" w:themeColor="text1"/>
          <w:sz w:val="24"/>
          <w:szCs w:val="24"/>
        </w:rPr>
        <w:t>the background material for the 71</w:t>
      </w:r>
      <w:r w:rsidRPr="00B31474">
        <w:rPr>
          <w:rFonts w:ascii="Arial" w:hAnsi="Arial" w:cs="Arial"/>
          <w:color w:val="000000" w:themeColor="text1"/>
          <w:sz w:val="24"/>
          <w:szCs w:val="24"/>
          <w:vertAlign w:val="superscript"/>
        </w:rPr>
        <w:t>st</w:t>
      </w:r>
      <w:r w:rsidRPr="00B31474">
        <w:rPr>
          <w:rFonts w:ascii="Arial" w:hAnsi="Arial" w:cs="Arial"/>
          <w:color w:val="000000" w:themeColor="text1"/>
          <w:sz w:val="24"/>
          <w:szCs w:val="24"/>
        </w:rPr>
        <w:t xml:space="preserve"> GSC on February 15</w:t>
      </w:r>
      <w:r w:rsidRPr="00B31474">
        <w:rPr>
          <w:rFonts w:ascii="Arial" w:hAnsi="Arial" w:cs="Arial"/>
          <w:color w:val="000000" w:themeColor="text1"/>
          <w:sz w:val="24"/>
          <w:szCs w:val="24"/>
          <w:vertAlign w:val="superscript"/>
        </w:rPr>
        <w:t>th</w:t>
      </w:r>
      <w:r w:rsidRPr="00B31474">
        <w:rPr>
          <w:rFonts w:ascii="Arial" w:hAnsi="Arial" w:cs="Arial"/>
          <w:color w:val="000000" w:themeColor="text1"/>
          <w:sz w:val="24"/>
          <w:szCs w:val="24"/>
        </w:rPr>
        <w:t xml:space="preserve">. With the additions, revisions and “committee eyes only” </w:t>
      </w:r>
      <w:r w:rsidR="00A74DF2" w:rsidRPr="00B31474">
        <w:rPr>
          <w:rFonts w:ascii="Arial" w:hAnsi="Arial" w:cs="Arial"/>
          <w:color w:val="000000" w:themeColor="text1"/>
          <w:sz w:val="24"/>
          <w:szCs w:val="24"/>
        </w:rPr>
        <w:t xml:space="preserve">information there is </w:t>
      </w:r>
      <w:r w:rsidRPr="00B31474">
        <w:rPr>
          <w:rFonts w:ascii="Arial" w:hAnsi="Arial" w:cs="Arial"/>
          <w:color w:val="000000" w:themeColor="text1"/>
          <w:sz w:val="24"/>
          <w:szCs w:val="24"/>
        </w:rPr>
        <w:t>in excess of 1</w:t>
      </w:r>
      <w:r w:rsidR="00A74DF2" w:rsidRPr="00B31474">
        <w:rPr>
          <w:rFonts w:ascii="Arial" w:hAnsi="Arial" w:cs="Arial"/>
          <w:color w:val="000000" w:themeColor="text1"/>
          <w:sz w:val="24"/>
          <w:szCs w:val="24"/>
        </w:rPr>
        <w:t xml:space="preserve">700 </w:t>
      </w:r>
      <w:r w:rsidRPr="00B31474">
        <w:rPr>
          <w:rFonts w:ascii="Arial" w:hAnsi="Arial" w:cs="Arial"/>
          <w:color w:val="000000" w:themeColor="text1"/>
          <w:sz w:val="24"/>
          <w:szCs w:val="24"/>
        </w:rPr>
        <w:t>pages</w:t>
      </w:r>
      <w:r w:rsidR="00A74DF2" w:rsidRPr="00B31474">
        <w:rPr>
          <w:rFonts w:ascii="Arial" w:hAnsi="Arial" w:cs="Arial"/>
          <w:color w:val="000000" w:themeColor="text1"/>
          <w:sz w:val="24"/>
          <w:szCs w:val="24"/>
        </w:rPr>
        <w:t>.</w:t>
      </w:r>
      <w:r w:rsidRPr="00B31474">
        <w:rPr>
          <w:rFonts w:ascii="Arial" w:hAnsi="Arial" w:cs="Arial"/>
          <w:color w:val="auto"/>
          <w:sz w:val="24"/>
          <w:szCs w:val="24"/>
        </w:rPr>
        <w:t xml:space="preserve"> </w:t>
      </w:r>
      <w:r w:rsidR="00A74DF2" w:rsidRPr="00B31474">
        <w:rPr>
          <w:rFonts w:ascii="Arial" w:hAnsi="Arial" w:cs="Arial"/>
          <w:color w:val="auto"/>
          <w:sz w:val="24"/>
          <w:szCs w:val="24"/>
        </w:rPr>
        <w:t xml:space="preserve">Your </w:t>
      </w:r>
      <w:r w:rsidR="00F700A8" w:rsidRPr="00B31474">
        <w:rPr>
          <w:rFonts w:ascii="Arial" w:hAnsi="Arial" w:cs="Arial"/>
          <w:color w:val="auto"/>
          <w:sz w:val="24"/>
          <w:szCs w:val="24"/>
        </w:rPr>
        <w:t xml:space="preserve">Alt. Delegate </w:t>
      </w:r>
      <w:r w:rsidR="00A12459" w:rsidRPr="00B31474">
        <w:rPr>
          <w:rFonts w:ascii="Arial" w:hAnsi="Arial" w:cs="Arial"/>
          <w:color w:val="auto"/>
          <w:sz w:val="24"/>
          <w:szCs w:val="24"/>
        </w:rPr>
        <w:t xml:space="preserve">Kurt and I are </w:t>
      </w:r>
      <w:r w:rsidR="00A74DF2" w:rsidRPr="00B31474">
        <w:rPr>
          <w:rFonts w:ascii="Arial" w:hAnsi="Arial" w:cs="Arial"/>
          <w:color w:val="auto"/>
          <w:sz w:val="24"/>
          <w:szCs w:val="24"/>
        </w:rPr>
        <w:t>working diligently to familiarize ourselves with the information on the 96 total items. I am incredibly grateful to the members of our Area 29 fellowship who have stepped up and helped us do a much deeper dive into 42 of those items through our CARC process</w:t>
      </w:r>
      <w:proofErr w:type="gramStart"/>
      <w:r w:rsidR="00A74DF2" w:rsidRPr="00B31474">
        <w:rPr>
          <w:rFonts w:ascii="Arial" w:hAnsi="Arial" w:cs="Arial"/>
          <w:color w:val="auto"/>
          <w:sz w:val="24"/>
          <w:szCs w:val="24"/>
        </w:rPr>
        <w:t>…..</w:t>
      </w:r>
      <w:proofErr w:type="gramEnd"/>
      <w:r w:rsidR="00A74DF2" w:rsidRPr="00B31474">
        <w:rPr>
          <w:rFonts w:ascii="Arial" w:hAnsi="Arial" w:cs="Arial"/>
          <w:color w:val="auto"/>
          <w:sz w:val="24"/>
          <w:szCs w:val="24"/>
        </w:rPr>
        <w:t>You rock!</w:t>
      </w:r>
    </w:p>
    <w:p w14:paraId="45B884F0" w14:textId="77777777" w:rsidR="00AB6C64" w:rsidRPr="00B31474" w:rsidRDefault="00AB6C64" w:rsidP="00AB6C64">
      <w:pPr>
        <w:contextualSpacing/>
        <w:rPr>
          <w:rFonts w:ascii="Arial" w:hAnsi="Arial" w:cs="Arial"/>
          <w:color w:val="auto"/>
          <w:sz w:val="24"/>
          <w:szCs w:val="24"/>
        </w:rPr>
      </w:pPr>
    </w:p>
    <w:p w14:paraId="7A9DD8AD" w14:textId="4410707F" w:rsidR="00A74DF2" w:rsidRPr="00B31474" w:rsidRDefault="000F39C6" w:rsidP="00AB6C64">
      <w:pPr>
        <w:contextualSpacing/>
        <w:rPr>
          <w:rFonts w:ascii="Arial" w:hAnsi="Arial" w:cs="Arial"/>
          <w:color w:val="auto"/>
          <w:sz w:val="24"/>
          <w:szCs w:val="24"/>
        </w:rPr>
      </w:pPr>
      <w:r w:rsidRPr="00B31474">
        <w:rPr>
          <w:rFonts w:ascii="Arial" w:hAnsi="Arial" w:cs="Arial"/>
          <w:bCs/>
          <w:color w:val="000000" w:themeColor="text1"/>
          <w:sz w:val="24"/>
          <w:szCs w:val="24"/>
        </w:rPr>
        <w:t xml:space="preserve">We have had several inquiries about Area 29 Handbooks and the decision has been made to make them available at no cost to trusted servants who need them. We are also making our AA Service Manuals available while the supply lasts. I will </w:t>
      </w:r>
      <w:r w:rsidR="00A25386" w:rsidRPr="00B31474">
        <w:rPr>
          <w:rFonts w:ascii="Arial" w:hAnsi="Arial" w:cs="Arial"/>
          <w:b/>
          <w:bCs/>
          <w:color w:val="000000" w:themeColor="text1"/>
          <w:sz w:val="24"/>
          <w:szCs w:val="24"/>
        </w:rPr>
        <w:t xml:space="preserve">continue to </w:t>
      </w:r>
      <w:r w:rsidRPr="00B31474">
        <w:rPr>
          <w:rFonts w:ascii="Arial" w:hAnsi="Arial" w:cs="Arial"/>
          <w:bCs/>
          <w:color w:val="000000" w:themeColor="text1"/>
          <w:sz w:val="24"/>
          <w:szCs w:val="24"/>
        </w:rPr>
        <w:t xml:space="preserve">send them out to those who request them. </w:t>
      </w:r>
      <w:r w:rsidR="00010410" w:rsidRPr="00B31474">
        <w:rPr>
          <w:rFonts w:ascii="Arial" w:hAnsi="Arial" w:cs="Arial"/>
          <w:bCs/>
          <w:color w:val="000000" w:themeColor="text1"/>
          <w:sz w:val="24"/>
          <w:szCs w:val="24"/>
        </w:rPr>
        <w:t xml:space="preserve"> Please let me know if you would like a copy </w:t>
      </w:r>
      <w:r w:rsidRPr="00B31474">
        <w:rPr>
          <w:rFonts w:ascii="Arial" w:hAnsi="Arial" w:cs="Arial"/>
          <w:bCs/>
          <w:color w:val="000000" w:themeColor="text1"/>
          <w:sz w:val="24"/>
          <w:szCs w:val="24"/>
        </w:rPr>
        <w:t xml:space="preserve">of either one. </w:t>
      </w:r>
      <w:r w:rsidR="001A40EC" w:rsidRPr="00B31474">
        <w:rPr>
          <w:rFonts w:ascii="Arial" w:hAnsi="Arial" w:cs="Arial"/>
          <w:bCs/>
          <w:color w:val="000000" w:themeColor="text1"/>
          <w:sz w:val="24"/>
          <w:szCs w:val="24"/>
        </w:rPr>
        <w:t xml:space="preserve">Send </w:t>
      </w:r>
      <w:r w:rsidRPr="00B31474">
        <w:rPr>
          <w:rFonts w:ascii="Arial" w:hAnsi="Arial" w:cs="Arial"/>
          <w:bCs/>
          <w:color w:val="000000" w:themeColor="text1"/>
          <w:sz w:val="24"/>
          <w:szCs w:val="24"/>
        </w:rPr>
        <w:t xml:space="preserve">any of </w:t>
      </w:r>
      <w:r w:rsidR="001A40EC" w:rsidRPr="00B31474">
        <w:rPr>
          <w:rFonts w:ascii="Arial" w:hAnsi="Arial" w:cs="Arial"/>
          <w:bCs/>
          <w:color w:val="000000" w:themeColor="text1"/>
          <w:sz w:val="24"/>
          <w:szCs w:val="24"/>
        </w:rPr>
        <w:t xml:space="preserve">those requests to </w:t>
      </w:r>
      <w:hyperlink r:id="rId9" w:history="1">
        <w:r w:rsidR="001A40EC" w:rsidRPr="00B31474">
          <w:rPr>
            <w:rStyle w:val="Hyperlink"/>
            <w:rFonts w:ascii="Arial" w:hAnsi="Arial" w:cs="Arial"/>
            <w:bCs/>
            <w:sz w:val="24"/>
            <w:szCs w:val="24"/>
          </w:rPr>
          <w:t>delegate@marylandaa.org</w:t>
        </w:r>
      </w:hyperlink>
      <w:r w:rsidR="001A40EC" w:rsidRPr="00B31474">
        <w:rPr>
          <w:rFonts w:ascii="Arial" w:hAnsi="Arial" w:cs="Arial"/>
          <w:bCs/>
          <w:color w:val="000000" w:themeColor="text1"/>
          <w:sz w:val="24"/>
          <w:szCs w:val="24"/>
        </w:rPr>
        <w:t xml:space="preserve">. </w:t>
      </w:r>
    </w:p>
    <w:p w14:paraId="10321C4D" w14:textId="77777777" w:rsidR="00C05110" w:rsidRDefault="00C05110" w:rsidP="00476B89">
      <w:pPr>
        <w:pStyle w:val="Heading1"/>
        <w:spacing w:line="360" w:lineRule="auto"/>
        <w:contextualSpacing/>
        <w:rPr>
          <w:rFonts w:ascii="Arial" w:hAnsi="Arial"/>
          <w:bCs/>
        </w:rPr>
      </w:pPr>
    </w:p>
    <w:p w14:paraId="1DF15B1A" w14:textId="3987220D" w:rsidR="00476B89" w:rsidRDefault="001E64B8" w:rsidP="00476B89">
      <w:pPr>
        <w:pStyle w:val="Heading1"/>
        <w:spacing w:line="360" w:lineRule="auto"/>
        <w:contextualSpacing/>
        <w:rPr>
          <w:rFonts w:ascii="Arial" w:hAnsi="Arial"/>
          <w:bCs/>
        </w:rPr>
      </w:pPr>
      <w:r w:rsidRPr="00AE2274">
        <w:rPr>
          <w:rFonts w:ascii="Arial" w:hAnsi="Arial"/>
          <w:bCs/>
        </w:rPr>
        <w:t>General Service Board</w:t>
      </w:r>
      <w:r w:rsidR="00AB6C64">
        <w:rPr>
          <w:rFonts w:ascii="Arial" w:hAnsi="Arial"/>
          <w:bCs/>
        </w:rPr>
        <w:t xml:space="preserve"> and</w:t>
      </w:r>
      <w:r w:rsidR="00B4099D">
        <w:rPr>
          <w:rFonts w:ascii="Arial" w:hAnsi="Arial"/>
          <w:bCs/>
        </w:rPr>
        <w:t xml:space="preserve"> </w:t>
      </w:r>
      <w:r w:rsidR="006A5BE0">
        <w:rPr>
          <w:rFonts w:ascii="Arial" w:hAnsi="Arial"/>
          <w:bCs/>
        </w:rPr>
        <w:t>GSO</w:t>
      </w:r>
      <w:r w:rsidR="00B4099D">
        <w:rPr>
          <w:rFonts w:ascii="Arial" w:hAnsi="Arial"/>
          <w:bCs/>
        </w:rPr>
        <w:t xml:space="preserve"> </w:t>
      </w:r>
    </w:p>
    <w:p w14:paraId="7F051320" w14:textId="0E374277" w:rsidR="00640424" w:rsidRPr="00B31474" w:rsidRDefault="00800885" w:rsidP="00800885">
      <w:pPr>
        <w:spacing w:after="0" w:line="240" w:lineRule="auto"/>
        <w:rPr>
          <w:rFonts w:ascii="Arial" w:eastAsia="Times New Roman" w:hAnsi="Arial" w:cs="Arial"/>
          <w:color w:val="auto"/>
          <w:sz w:val="24"/>
          <w:szCs w:val="24"/>
        </w:rPr>
      </w:pPr>
      <w:r w:rsidRPr="00B31474">
        <w:rPr>
          <w:rFonts w:ascii="Arial" w:eastAsia="Times New Roman" w:hAnsi="Arial" w:cs="Arial"/>
          <w:color w:val="auto"/>
          <w:sz w:val="24"/>
          <w:szCs w:val="24"/>
        </w:rPr>
        <w:t xml:space="preserve">The search for a new General Manager at GSO continues after an extension of the closing date for application. We had originally been told that the GM position would be filled prior to April1. Currently Stephanie L. is serving as interim GM in the position left vacant upon the departure of Greg T. </w:t>
      </w:r>
    </w:p>
    <w:p w14:paraId="78FD84BA" w14:textId="30D9DEF0" w:rsidR="00800885" w:rsidRPr="00B31474" w:rsidRDefault="00800885" w:rsidP="00800885">
      <w:pPr>
        <w:spacing w:after="0" w:line="240" w:lineRule="auto"/>
        <w:rPr>
          <w:rFonts w:ascii="Arial" w:eastAsia="Times New Roman" w:hAnsi="Arial" w:cs="Arial"/>
          <w:color w:val="auto"/>
          <w:sz w:val="24"/>
          <w:szCs w:val="24"/>
        </w:rPr>
      </w:pPr>
    </w:p>
    <w:p w14:paraId="6A613678" w14:textId="66DF9B86" w:rsidR="00F700A8" w:rsidRPr="00B31474" w:rsidRDefault="00800885" w:rsidP="00B31474">
      <w:pPr>
        <w:spacing w:after="0" w:line="240" w:lineRule="auto"/>
        <w:rPr>
          <w:rFonts w:ascii="Arial" w:eastAsia="Times New Roman" w:hAnsi="Arial" w:cs="Arial"/>
          <w:color w:val="auto"/>
          <w:sz w:val="21"/>
          <w:szCs w:val="21"/>
        </w:rPr>
      </w:pPr>
      <w:r w:rsidRPr="00B31474">
        <w:rPr>
          <w:rFonts w:ascii="Arial" w:eastAsia="Times New Roman" w:hAnsi="Arial" w:cs="Arial"/>
          <w:color w:val="auto"/>
          <w:sz w:val="24"/>
          <w:szCs w:val="24"/>
        </w:rPr>
        <w:t xml:space="preserve">The GSB met on February 1 for the first quarter meeting. The majority of the weekend was spent identifying the </w:t>
      </w:r>
      <w:r w:rsidR="00AB6C64" w:rsidRPr="00B31474">
        <w:rPr>
          <w:rFonts w:ascii="Arial" w:eastAsia="Times New Roman" w:hAnsi="Arial" w:cs="Arial"/>
          <w:color w:val="auto"/>
          <w:sz w:val="24"/>
          <w:szCs w:val="24"/>
        </w:rPr>
        <w:t>agenda items</w:t>
      </w:r>
      <w:r w:rsidRPr="00B31474">
        <w:rPr>
          <w:rFonts w:ascii="Arial" w:eastAsia="Times New Roman" w:hAnsi="Arial" w:cs="Arial"/>
          <w:color w:val="auto"/>
          <w:sz w:val="24"/>
          <w:szCs w:val="24"/>
        </w:rPr>
        <w:t xml:space="preserve"> to be forwarded </w:t>
      </w:r>
      <w:r w:rsidR="00AB6C64" w:rsidRPr="00B31474">
        <w:rPr>
          <w:rFonts w:ascii="Arial" w:eastAsia="Times New Roman" w:hAnsi="Arial" w:cs="Arial"/>
          <w:color w:val="auto"/>
          <w:sz w:val="24"/>
          <w:szCs w:val="24"/>
        </w:rPr>
        <w:t>to the 71</w:t>
      </w:r>
      <w:r w:rsidR="00AB6C64" w:rsidRPr="00B31474">
        <w:rPr>
          <w:rFonts w:ascii="Arial" w:eastAsia="Times New Roman" w:hAnsi="Arial" w:cs="Arial"/>
          <w:color w:val="auto"/>
          <w:sz w:val="24"/>
          <w:szCs w:val="24"/>
          <w:vertAlign w:val="superscript"/>
        </w:rPr>
        <w:t>st</w:t>
      </w:r>
      <w:r w:rsidR="00AB6C64" w:rsidRPr="00B31474">
        <w:rPr>
          <w:rFonts w:ascii="Arial" w:eastAsia="Times New Roman" w:hAnsi="Arial" w:cs="Arial"/>
          <w:color w:val="auto"/>
          <w:sz w:val="24"/>
          <w:szCs w:val="24"/>
        </w:rPr>
        <w:t xml:space="preserve"> GSC. The GSB welcomed the Delegate Conference Committee Chairs to join them again this year. The reports from that weekend have been released, however they are pending approval at the second quarter meeting</w:t>
      </w:r>
      <w:r w:rsidR="00AB6C64">
        <w:rPr>
          <w:rFonts w:ascii="Arial" w:eastAsia="Times New Roman" w:hAnsi="Arial" w:cs="Arial"/>
          <w:color w:val="auto"/>
          <w:sz w:val="21"/>
          <w:szCs w:val="21"/>
        </w:rPr>
        <w:t>.</w:t>
      </w:r>
      <w:r w:rsidR="00640424">
        <w:rPr>
          <w:rFonts w:ascii="Times New Roman" w:eastAsia="Times New Roman" w:hAnsi="Times New Roman" w:cs="Times New Roman"/>
          <w:color w:val="auto"/>
          <w:sz w:val="24"/>
          <w:szCs w:val="24"/>
        </w:rPr>
        <w:t xml:space="preserve">          </w:t>
      </w:r>
    </w:p>
    <w:p w14:paraId="4C829D38" w14:textId="05D8445B" w:rsidR="001E64B8" w:rsidRPr="007D5CD0" w:rsidRDefault="001E64B8" w:rsidP="007D5CD0">
      <w:pPr>
        <w:spacing w:after="0" w:line="240" w:lineRule="auto"/>
        <w:rPr>
          <w:rFonts w:ascii="Times New Roman" w:eastAsia="Times New Roman" w:hAnsi="Times New Roman" w:cs="Times New Roman"/>
          <w:color w:val="auto"/>
          <w:sz w:val="24"/>
          <w:szCs w:val="24"/>
        </w:rPr>
      </w:pPr>
      <w:r w:rsidRPr="007D5CD0">
        <w:rPr>
          <w:rFonts w:ascii="Arial" w:hAnsi="Arial"/>
          <w:b/>
          <w:color w:val="4472C4" w:themeColor="accent1"/>
          <w:sz w:val="34"/>
          <w:szCs w:val="34"/>
        </w:rPr>
        <w:t>Financial Update</w:t>
      </w:r>
      <w:r w:rsidR="007D5CD0" w:rsidRPr="007D5CD0">
        <w:rPr>
          <w:rFonts w:ascii="Arial" w:hAnsi="Arial"/>
          <w:bCs/>
          <w:color w:val="4472C4" w:themeColor="accent1"/>
        </w:rPr>
        <w:t xml:space="preserve">          </w:t>
      </w:r>
      <w:r w:rsidR="007D5CD0" w:rsidRPr="007D5CD0">
        <w:rPr>
          <w:rFonts w:ascii="Times New Roman" w:eastAsia="Times New Roman" w:hAnsi="Times New Roman" w:cs="Times New Roman"/>
          <w:color w:val="auto"/>
          <w:sz w:val="24"/>
          <w:szCs w:val="24"/>
        </w:rPr>
        <w:fldChar w:fldCharType="begin"/>
      </w:r>
      <w:r w:rsidR="007D5CD0" w:rsidRPr="007D5CD0">
        <w:rPr>
          <w:rFonts w:ascii="Times New Roman" w:eastAsia="Times New Roman" w:hAnsi="Times New Roman" w:cs="Times New Roman"/>
          <w:color w:val="auto"/>
          <w:sz w:val="24"/>
          <w:szCs w:val="24"/>
        </w:rPr>
        <w:instrText xml:space="preserve"> INCLUDEPICTURE "https://media.istockphoto.com/photos/basket-of-cash-picture-id93456407?k=6&amp;m=93456407&amp;s=612x612&amp;w=0&amp;h=uD9ehvkw34ot1JDL01dsto31nT6CvdITybpuoZTSw_M=" \* MERGEFORMATINET </w:instrText>
      </w:r>
      <w:r w:rsidR="007D5CD0" w:rsidRPr="007D5CD0">
        <w:rPr>
          <w:rFonts w:ascii="Times New Roman" w:eastAsia="Times New Roman" w:hAnsi="Times New Roman" w:cs="Times New Roman"/>
          <w:color w:val="auto"/>
          <w:sz w:val="24"/>
          <w:szCs w:val="24"/>
        </w:rPr>
        <w:fldChar w:fldCharType="separate"/>
      </w:r>
      <w:r w:rsidR="007D5CD0" w:rsidRPr="007D5CD0">
        <w:rPr>
          <w:rFonts w:ascii="Times New Roman" w:eastAsia="Times New Roman" w:hAnsi="Times New Roman" w:cs="Times New Roman"/>
          <w:noProof/>
          <w:color w:val="auto"/>
          <w:sz w:val="24"/>
          <w:szCs w:val="24"/>
        </w:rPr>
        <w:drawing>
          <wp:inline distT="0" distB="0" distL="0" distR="0" wp14:anchorId="5A1B5E2D" wp14:editId="66F8DAD8">
            <wp:extent cx="1514364" cy="819785"/>
            <wp:effectExtent l="0" t="0" r="0" b="5715"/>
            <wp:docPr id="10" name="Picture 10" descr="9,755 Money In A Basket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55 Money In A Basket Stock Photos, Pictures &amp; Royalty-Fre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1150" cy="845112"/>
                    </a:xfrm>
                    <a:prstGeom prst="rect">
                      <a:avLst/>
                    </a:prstGeom>
                    <a:noFill/>
                    <a:ln>
                      <a:noFill/>
                    </a:ln>
                  </pic:spPr>
                </pic:pic>
              </a:graphicData>
            </a:graphic>
          </wp:inline>
        </w:drawing>
      </w:r>
      <w:r w:rsidR="007D5CD0" w:rsidRPr="007D5CD0">
        <w:rPr>
          <w:rFonts w:ascii="Times New Roman" w:eastAsia="Times New Roman" w:hAnsi="Times New Roman" w:cs="Times New Roman"/>
          <w:color w:val="auto"/>
          <w:sz w:val="24"/>
          <w:szCs w:val="24"/>
        </w:rPr>
        <w:fldChar w:fldCharType="end"/>
      </w:r>
    </w:p>
    <w:p w14:paraId="1FACCAD4" w14:textId="3C8523DD" w:rsidR="007D3A07" w:rsidRPr="00B31474" w:rsidRDefault="00824D26" w:rsidP="007D3A07">
      <w:pPr>
        <w:shd w:val="clear" w:color="auto" w:fill="FFFFFF"/>
        <w:spacing w:after="0" w:line="240" w:lineRule="auto"/>
        <w:rPr>
          <w:rFonts w:ascii="Arial" w:eastAsia="Times New Roman" w:hAnsi="Arial" w:cs="Arial"/>
          <w:color w:val="000000" w:themeColor="text1"/>
          <w:sz w:val="24"/>
          <w:szCs w:val="24"/>
        </w:rPr>
      </w:pPr>
      <w:r w:rsidRPr="00824D26">
        <w:rPr>
          <w:rFonts w:ascii="Arial" w:hAnsi="Arial"/>
          <w:color w:val="000000" w:themeColor="text1"/>
        </w:rPr>
        <w:t xml:space="preserve"> </w:t>
      </w:r>
      <w:r w:rsidR="00DD3B9C" w:rsidRPr="00DD3B9C">
        <w:rPr>
          <w:rFonts w:ascii="Arial" w:eastAsia="Times New Roman" w:hAnsi="Arial" w:cs="Arial"/>
          <w:color w:val="0070C0"/>
          <w:sz w:val="21"/>
          <w:szCs w:val="21"/>
        </w:rPr>
        <w:br/>
      </w:r>
      <w:r w:rsidR="009B629D" w:rsidRPr="00B31474">
        <w:rPr>
          <w:rFonts w:ascii="Arial" w:eastAsia="Times New Roman" w:hAnsi="Arial" w:cs="Arial"/>
          <w:color w:val="000000" w:themeColor="text1"/>
          <w:sz w:val="24"/>
          <w:szCs w:val="24"/>
        </w:rPr>
        <w:t>This information was provided by our NERT</w:t>
      </w:r>
      <w:r w:rsidR="00622159" w:rsidRPr="00B31474">
        <w:rPr>
          <w:rFonts w:ascii="Arial" w:eastAsia="Times New Roman" w:hAnsi="Arial" w:cs="Arial"/>
          <w:color w:val="000000" w:themeColor="text1"/>
          <w:sz w:val="24"/>
          <w:szCs w:val="24"/>
        </w:rPr>
        <w:t xml:space="preserve"> last month</w:t>
      </w:r>
      <w:r w:rsidR="009B629D" w:rsidRPr="00B31474">
        <w:rPr>
          <w:rFonts w:ascii="Arial" w:eastAsia="Times New Roman" w:hAnsi="Arial" w:cs="Arial"/>
          <w:color w:val="000000" w:themeColor="text1"/>
          <w:sz w:val="24"/>
          <w:szCs w:val="24"/>
        </w:rPr>
        <w:t>:</w:t>
      </w:r>
      <w:r w:rsidR="007D3A07" w:rsidRPr="00B31474">
        <w:rPr>
          <w:rFonts w:ascii="Arial" w:eastAsia="Times New Roman" w:hAnsi="Arial" w:cs="Arial"/>
          <w:color w:val="000000" w:themeColor="text1"/>
          <w:sz w:val="24"/>
          <w:szCs w:val="24"/>
        </w:rPr>
        <w:t xml:space="preserve"> </w:t>
      </w:r>
    </w:p>
    <w:p w14:paraId="63266CF3" w14:textId="77777777" w:rsidR="006F6314" w:rsidRPr="00B31474" w:rsidRDefault="006F6314" w:rsidP="007D3A07">
      <w:pPr>
        <w:shd w:val="clear" w:color="auto" w:fill="FFFFFF"/>
        <w:spacing w:after="0" w:line="240" w:lineRule="auto"/>
        <w:rPr>
          <w:rFonts w:ascii="Arial" w:eastAsia="Times New Roman" w:hAnsi="Arial" w:cs="Arial"/>
          <w:color w:val="000000" w:themeColor="text1"/>
          <w:sz w:val="24"/>
          <w:szCs w:val="24"/>
        </w:rPr>
      </w:pPr>
    </w:p>
    <w:p w14:paraId="4DCECEE8" w14:textId="60A7C588" w:rsidR="006F6314" w:rsidRPr="00B31474" w:rsidRDefault="006F6314" w:rsidP="006F6314">
      <w:pPr>
        <w:shd w:val="clear" w:color="auto" w:fill="FFFFFF"/>
        <w:spacing w:after="0" w:line="240" w:lineRule="auto"/>
        <w:rPr>
          <w:rFonts w:ascii="Arial" w:eastAsia="Times New Roman" w:hAnsi="Arial" w:cs="Arial"/>
          <w:color w:val="000000" w:themeColor="text1"/>
          <w:sz w:val="24"/>
          <w:szCs w:val="24"/>
        </w:rPr>
      </w:pPr>
      <w:r w:rsidRPr="00B31474">
        <w:rPr>
          <w:rFonts w:ascii="Arial" w:eastAsia="Times New Roman" w:hAnsi="Arial" w:cs="Arial"/>
          <w:color w:val="000000" w:themeColor="text1"/>
          <w:sz w:val="24"/>
          <w:szCs w:val="24"/>
        </w:rPr>
        <w:t>2020 contributions revenue reached an all-time high of $10,304,185, which is $417,930 greater than the reforecast. Of this amount, approximately 21% (or $2.16 million</w:t>
      </w:r>
      <w:r w:rsidR="00231A2E" w:rsidRPr="00B31474">
        <w:rPr>
          <w:rFonts w:ascii="Arial" w:eastAsia="Times New Roman" w:hAnsi="Arial" w:cs="Arial"/>
          <w:color w:val="000000" w:themeColor="text1"/>
          <w:sz w:val="24"/>
          <w:szCs w:val="24"/>
        </w:rPr>
        <w:t>)</w:t>
      </w:r>
      <w:r w:rsidRPr="00B31474">
        <w:rPr>
          <w:rFonts w:ascii="Arial" w:eastAsia="Times New Roman" w:hAnsi="Arial" w:cs="Arial"/>
          <w:color w:val="000000" w:themeColor="text1"/>
          <w:sz w:val="24"/>
          <w:szCs w:val="24"/>
        </w:rPr>
        <w:t xml:space="preserve"> </w:t>
      </w:r>
      <w:r w:rsidR="00B008DA">
        <w:rPr>
          <w:rFonts w:ascii="Arial" w:eastAsia="Times New Roman" w:hAnsi="Arial" w:cs="Arial"/>
          <w:color w:val="000000" w:themeColor="text1"/>
          <w:sz w:val="24"/>
          <w:szCs w:val="24"/>
        </w:rPr>
        <w:t>was</w:t>
      </w:r>
      <w:r w:rsidRPr="00B31474">
        <w:rPr>
          <w:rFonts w:ascii="Arial" w:eastAsia="Times New Roman" w:hAnsi="Arial" w:cs="Arial"/>
          <w:color w:val="000000" w:themeColor="text1"/>
          <w:sz w:val="24"/>
          <w:szCs w:val="24"/>
        </w:rPr>
        <w:t xml:space="preserve"> received online.   We are grateful to the fellowship for contributing $1,442,421 in December to propel us past the $10 million mark for the year.  As near as anyone knows, the December 2020 total of $1.44 million is the highest single month of 7th Tradition voluntary contributions ever!</w:t>
      </w:r>
    </w:p>
    <w:p w14:paraId="59ECDF34" w14:textId="77777777" w:rsidR="006F6314" w:rsidRPr="00B31474" w:rsidRDefault="006F6314" w:rsidP="006F6314">
      <w:pPr>
        <w:shd w:val="clear" w:color="auto" w:fill="FFFFFF"/>
        <w:spacing w:after="0" w:line="240" w:lineRule="auto"/>
        <w:rPr>
          <w:rFonts w:ascii="Arial" w:eastAsia="Times New Roman" w:hAnsi="Arial" w:cs="Arial"/>
          <w:color w:val="000000" w:themeColor="text1"/>
          <w:sz w:val="24"/>
          <w:szCs w:val="24"/>
        </w:rPr>
      </w:pPr>
    </w:p>
    <w:p w14:paraId="6F3BAB2C" w14:textId="0F0E2C66" w:rsidR="006F6314" w:rsidRPr="00B31474" w:rsidRDefault="006F6314" w:rsidP="006F6314">
      <w:pPr>
        <w:shd w:val="clear" w:color="auto" w:fill="FFFFFF"/>
        <w:spacing w:after="0" w:line="240" w:lineRule="auto"/>
        <w:rPr>
          <w:rFonts w:ascii="Arial" w:eastAsia="Times New Roman" w:hAnsi="Arial" w:cs="Arial"/>
          <w:color w:val="000000" w:themeColor="text1"/>
          <w:sz w:val="24"/>
          <w:szCs w:val="24"/>
        </w:rPr>
      </w:pPr>
      <w:r w:rsidRPr="00B31474">
        <w:rPr>
          <w:rFonts w:ascii="Arial" w:eastAsia="Times New Roman" w:hAnsi="Arial" w:cs="Arial"/>
          <w:color w:val="000000" w:themeColor="text1"/>
          <w:sz w:val="24"/>
          <w:szCs w:val="24"/>
        </w:rPr>
        <w:t>Gross literature sales revenue is $9,098,578 compared to a reforecast amount of $9,856,109, for an unfavorable difference of $757,531. Although gross sales did not reach the reforecast amount, our cost of goods sold was only 28% of gross sales as compared to a reforecast 35%. Therefore, gross literature profit has exceeded reforecast by $113,607.</w:t>
      </w:r>
    </w:p>
    <w:p w14:paraId="2DC9EB58" w14:textId="365661D7" w:rsidR="00622159" w:rsidRPr="00B31474" w:rsidRDefault="00622159" w:rsidP="006F6314">
      <w:pPr>
        <w:shd w:val="clear" w:color="auto" w:fill="FFFFFF"/>
        <w:spacing w:after="0" w:line="240" w:lineRule="auto"/>
        <w:rPr>
          <w:rFonts w:ascii="Arial" w:eastAsia="Times New Roman" w:hAnsi="Arial" w:cs="Arial"/>
          <w:color w:val="000000" w:themeColor="text1"/>
          <w:sz w:val="24"/>
          <w:szCs w:val="24"/>
        </w:rPr>
      </w:pPr>
    </w:p>
    <w:p w14:paraId="2AF44AE6" w14:textId="50FBD034" w:rsidR="00622159" w:rsidRPr="00B31474" w:rsidRDefault="00622159" w:rsidP="006F6314">
      <w:pPr>
        <w:shd w:val="clear" w:color="auto" w:fill="FFFFFF"/>
        <w:spacing w:after="0" w:line="240" w:lineRule="auto"/>
        <w:rPr>
          <w:rFonts w:ascii="Arial" w:eastAsia="Times New Roman" w:hAnsi="Arial" w:cs="Arial"/>
          <w:color w:val="000000" w:themeColor="text1"/>
          <w:sz w:val="24"/>
          <w:szCs w:val="24"/>
        </w:rPr>
      </w:pPr>
      <w:r w:rsidRPr="00B31474">
        <w:rPr>
          <w:rFonts w:ascii="Arial" w:eastAsia="Times New Roman" w:hAnsi="Arial" w:cs="Arial"/>
          <w:color w:val="000000" w:themeColor="text1"/>
          <w:sz w:val="24"/>
          <w:szCs w:val="24"/>
        </w:rPr>
        <w:t>The NERT report given at NERAASA is available and the information from the January Board weekend with update</w:t>
      </w:r>
      <w:r w:rsidR="00B008DA">
        <w:rPr>
          <w:rFonts w:ascii="Arial" w:eastAsia="Times New Roman" w:hAnsi="Arial" w:cs="Arial"/>
          <w:color w:val="000000" w:themeColor="text1"/>
          <w:sz w:val="24"/>
          <w:szCs w:val="24"/>
        </w:rPr>
        <w:t>d</w:t>
      </w:r>
      <w:r w:rsidRPr="00B31474">
        <w:rPr>
          <w:rFonts w:ascii="Arial" w:eastAsia="Times New Roman" w:hAnsi="Arial" w:cs="Arial"/>
          <w:color w:val="000000" w:themeColor="text1"/>
          <w:sz w:val="24"/>
          <w:szCs w:val="24"/>
        </w:rPr>
        <w:t xml:space="preserve"> financials should be officially released after the ne</w:t>
      </w:r>
      <w:r w:rsidR="00B008DA">
        <w:rPr>
          <w:rFonts w:ascii="Arial" w:eastAsia="Times New Roman" w:hAnsi="Arial" w:cs="Arial"/>
          <w:color w:val="000000" w:themeColor="text1"/>
          <w:sz w:val="24"/>
          <w:szCs w:val="24"/>
        </w:rPr>
        <w:t>x</w:t>
      </w:r>
      <w:r w:rsidRPr="00B31474">
        <w:rPr>
          <w:rFonts w:ascii="Arial" w:eastAsia="Times New Roman" w:hAnsi="Arial" w:cs="Arial"/>
          <w:color w:val="000000" w:themeColor="text1"/>
          <w:sz w:val="24"/>
          <w:szCs w:val="24"/>
        </w:rPr>
        <w:t>t meeting.</w:t>
      </w:r>
    </w:p>
    <w:p w14:paraId="4519F117" w14:textId="1FD240CD" w:rsidR="008F3AC7" w:rsidRDefault="006F6314" w:rsidP="00622159">
      <w:pPr>
        <w:shd w:val="clear" w:color="auto" w:fill="FFFFFF"/>
        <w:spacing w:after="0" w:line="240" w:lineRule="auto"/>
        <w:rPr>
          <w:rFonts w:ascii="Arial" w:eastAsia="Times New Roman" w:hAnsi="Arial" w:cs="Arial"/>
          <w:color w:val="000000" w:themeColor="text1"/>
          <w:sz w:val="21"/>
          <w:szCs w:val="21"/>
        </w:rPr>
      </w:pPr>
      <w:r w:rsidRPr="006F6314">
        <w:rPr>
          <w:rFonts w:ascii="Arial" w:eastAsia="Times New Roman" w:hAnsi="Arial" w:cs="Arial"/>
          <w:color w:val="000000" w:themeColor="text1"/>
          <w:sz w:val="21"/>
          <w:szCs w:val="21"/>
        </w:rPr>
        <w:t xml:space="preserve"> </w:t>
      </w:r>
    </w:p>
    <w:p w14:paraId="5D485D50" w14:textId="64CA6F3A" w:rsidR="004B3BDA" w:rsidRPr="00357BA7" w:rsidRDefault="00964907" w:rsidP="00CD3961">
      <w:pPr>
        <w:spacing w:after="0" w:line="240" w:lineRule="auto"/>
        <w:rPr>
          <w:rFonts w:ascii="Arial" w:hAnsi="Arial" w:cs="Arial"/>
          <w:b/>
          <w:bCs/>
          <w:color w:val="0070C0"/>
          <w:sz w:val="34"/>
          <w:szCs w:val="34"/>
          <w:shd w:val="clear" w:color="auto" w:fill="FFFFFF"/>
        </w:rPr>
      </w:pPr>
      <w:r w:rsidRPr="00295E00">
        <w:rPr>
          <w:rFonts w:ascii="Arial" w:hAnsi="Arial" w:cs="Arial"/>
          <w:b/>
          <w:bCs/>
          <w:color w:val="0070C0"/>
          <w:sz w:val="34"/>
          <w:szCs w:val="34"/>
          <w:shd w:val="clear" w:color="auto" w:fill="FFFFFF"/>
        </w:rPr>
        <w:t>Grapevine </w:t>
      </w:r>
      <w:r w:rsidR="00AE2274" w:rsidRPr="00295E00">
        <w:rPr>
          <w:rFonts w:ascii="Arial" w:hAnsi="Arial" w:cs="Arial"/>
          <w:b/>
          <w:bCs/>
          <w:color w:val="0070C0"/>
          <w:sz w:val="34"/>
          <w:szCs w:val="34"/>
          <w:shd w:val="clear" w:color="auto" w:fill="FFFFFF"/>
        </w:rPr>
        <w:t xml:space="preserve"> </w:t>
      </w:r>
      <w:r w:rsidR="00357BA7">
        <w:rPr>
          <w:rFonts w:ascii="Arial" w:hAnsi="Arial" w:cs="Arial"/>
          <w:b/>
          <w:bCs/>
          <w:color w:val="0070C0"/>
          <w:sz w:val="34"/>
          <w:szCs w:val="34"/>
          <w:shd w:val="clear" w:color="auto" w:fill="FFFFFF"/>
        </w:rPr>
        <w:t xml:space="preserve">        </w:t>
      </w:r>
      <w:r w:rsidR="00AE2274" w:rsidRPr="00295E00">
        <w:rPr>
          <w:rFonts w:ascii="Arial" w:hAnsi="Arial" w:cs="Arial"/>
          <w:b/>
          <w:bCs/>
          <w:color w:val="0070C0"/>
          <w:sz w:val="34"/>
          <w:szCs w:val="34"/>
          <w:shd w:val="clear" w:color="auto" w:fill="FFFFFF"/>
        </w:rPr>
        <w:t xml:space="preserve">  </w:t>
      </w:r>
    </w:p>
    <w:p w14:paraId="7D9E0AC2" w14:textId="5254089E" w:rsidR="006E7A58" w:rsidRPr="006E7A58" w:rsidRDefault="006E7A58" w:rsidP="006E7A58">
      <w:pPr>
        <w:spacing w:after="0" w:line="240" w:lineRule="auto"/>
        <w:rPr>
          <w:rFonts w:ascii="Arial" w:eastAsia="Times New Roman" w:hAnsi="Arial" w:cs="Arial"/>
          <w:color w:val="131313"/>
          <w:sz w:val="21"/>
          <w:szCs w:val="21"/>
          <w:shd w:val="clear" w:color="auto" w:fill="FFFFFF"/>
        </w:rPr>
      </w:pPr>
    </w:p>
    <w:p w14:paraId="330FA0C0" w14:textId="2109B185" w:rsidR="006E7A58" w:rsidRPr="00B31474" w:rsidRDefault="00735798" w:rsidP="006E7A58">
      <w:pPr>
        <w:spacing w:after="0" w:line="240" w:lineRule="auto"/>
        <w:rPr>
          <w:rFonts w:ascii="Arial" w:eastAsia="Times New Roman" w:hAnsi="Arial" w:cs="Arial"/>
          <w:color w:val="131313"/>
          <w:sz w:val="24"/>
          <w:szCs w:val="24"/>
          <w:shd w:val="clear" w:color="auto" w:fill="FFFFFF"/>
        </w:rPr>
      </w:pPr>
      <w:r w:rsidRPr="00B31474">
        <w:rPr>
          <w:rFonts w:ascii="Arial" w:eastAsia="Times New Roman" w:hAnsi="Arial" w:cs="Arial"/>
          <w:color w:val="131313"/>
          <w:sz w:val="24"/>
          <w:szCs w:val="24"/>
          <w:shd w:val="clear" w:color="auto" w:fill="FFFFFF"/>
        </w:rPr>
        <w:t>Two notes of interest from Francis G., NERT:</w:t>
      </w:r>
    </w:p>
    <w:p w14:paraId="60080301" w14:textId="77777777" w:rsidR="00735798" w:rsidRPr="00B31474" w:rsidRDefault="00735798" w:rsidP="006E7A58">
      <w:pPr>
        <w:spacing w:after="0" w:line="240" w:lineRule="auto"/>
        <w:rPr>
          <w:rFonts w:ascii="Arial" w:eastAsia="Times New Roman" w:hAnsi="Arial" w:cs="Arial"/>
          <w:color w:val="131313"/>
          <w:sz w:val="24"/>
          <w:szCs w:val="24"/>
          <w:shd w:val="clear" w:color="auto" w:fill="FFFFFF"/>
        </w:rPr>
      </w:pPr>
    </w:p>
    <w:p w14:paraId="7EC55ACD" w14:textId="6E823467" w:rsidR="006E7A58" w:rsidRPr="00C05110" w:rsidRDefault="00735798" w:rsidP="006E7A58">
      <w:pPr>
        <w:pStyle w:val="ListParagraph"/>
        <w:numPr>
          <w:ilvl w:val="0"/>
          <w:numId w:val="16"/>
        </w:numPr>
        <w:spacing w:after="0" w:line="240" w:lineRule="auto"/>
        <w:rPr>
          <w:rFonts w:ascii="Arial" w:eastAsia="Times New Roman" w:hAnsi="Arial" w:cs="Arial"/>
          <w:color w:val="131313"/>
          <w:sz w:val="24"/>
          <w:szCs w:val="24"/>
          <w:shd w:val="clear" w:color="auto" w:fill="FFFFFF"/>
        </w:rPr>
      </w:pPr>
      <w:r w:rsidRPr="00C05110">
        <w:rPr>
          <w:rFonts w:ascii="Arial" w:eastAsia="Times New Roman" w:hAnsi="Arial" w:cs="Arial"/>
          <w:color w:val="131313"/>
          <w:sz w:val="24"/>
          <w:szCs w:val="24"/>
          <w:shd w:val="clear" w:color="auto" w:fill="FFFFFF"/>
        </w:rPr>
        <w:t>“</w:t>
      </w:r>
      <w:r w:rsidR="006E7A58" w:rsidRPr="00C05110">
        <w:rPr>
          <w:rFonts w:ascii="Arial" w:eastAsia="Times New Roman" w:hAnsi="Arial" w:cs="Arial"/>
          <w:color w:val="131313"/>
          <w:sz w:val="24"/>
          <w:szCs w:val="24"/>
          <w:shd w:val="clear" w:color="auto" w:fill="FFFFFF"/>
        </w:rPr>
        <w:t>AAGV/LV have signed several “tablet” vendor contracts. At present, we are working with</w:t>
      </w:r>
      <w:r w:rsidR="00C05110">
        <w:rPr>
          <w:rFonts w:ascii="Arial" w:eastAsia="Times New Roman" w:hAnsi="Arial" w:cs="Arial"/>
          <w:color w:val="131313"/>
          <w:sz w:val="24"/>
          <w:szCs w:val="24"/>
          <w:shd w:val="clear" w:color="auto" w:fill="FFFFFF"/>
        </w:rPr>
        <w:t xml:space="preserve"> </w:t>
      </w:r>
      <w:r w:rsidR="006E7A58" w:rsidRPr="00C05110">
        <w:rPr>
          <w:rFonts w:ascii="Arial" w:eastAsia="Times New Roman" w:hAnsi="Arial" w:cs="Arial"/>
          <w:color w:val="131313"/>
          <w:sz w:val="24"/>
          <w:szCs w:val="24"/>
          <w:shd w:val="clear" w:color="auto" w:fill="FFFFFF"/>
        </w:rPr>
        <w:t>Correction and Hospital &amp; Institutions Committees</w:t>
      </w:r>
      <w:r w:rsidRPr="00C05110">
        <w:rPr>
          <w:rFonts w:ascii="Arial" w:eastAsia="Times New Roman" w:hAnsi="Arial" w:cs="Arial"/>
          <w:color w:val="131313"/>
          <w:sz w:val="24"/>
          <w:szCs w:val="24"/>
          <w:shd w:val="clear" w:color="auto" w:fill="FFFFFF"/>
        </w:rPr>
        <w:t xml:space="preserve"> </w:t>
      </w:r>
      <w:r w:rsidR="006E7A58" w:rsidRPr="00C05110">
        <w:rPr>
          <w:rFonts w:ascii="Arial" w:eastAsia="Times New Roman" w:hAnsi="Arial" w:cs="Arial"/>
          <w:color w:val="131313"/>
          <w:sz w:val="24"/>
          <w:szCs w:val="24"/>
          <w:shd w:val="clear" w:color="auto" w:fill="FFFFFF"/>
        </w:rPr>
        <w:t>to upload our literature on those tablets.</w:t>
      </w:r>
      <w:r w:rsidRPr="00C05110">
        <w:rPr>
          <w:rFonts w:ascii="Arial" w:eastAsia="Times New Roman" w:hAnsi="Arial" w:cs="Arial"/>
          <w:color w:val="131313"/>
          <w:sz w:val="24"/>
          <w:szCs w:val="24"/>
          <w:shd w:val="clear" w:color="auto" w:fill="FFFFFF"/>
        </w:rPr>
        <w:t>”</w:t>
      </w:r>
    </w:p>
    <w:p w14:paraId="74395458" w14:textId="77777777" w:rsidR="006E7A58" w:rsidRPr="00B31474" w:rsidRDefault="006E7A58" w:rsidP="006E7A58">
      <w:pPr>
        <w:spacing w:after="0" w:line="240" w:lineRule="auto"/>
        <w:rPr>
          <w:rFonts w:ascii="Arial" w:eastAsia="Times New Roman" w:hAnsi="Arial" w:cs="Arial"/>
          <w:color w:val="131313"/>
          <w:sz w:val="24"/>
          <w:szCs w:val="24"/>
          <w:shd w:val="clear" w:color="auto" w:fill="FFFFFF"/>
        </w:rPr>
      </w:pPr>
    </w:p>
    <w:p w14:paraId="256E78EB" w14:textId="77777777" w:rsidR="00C05110" w:rsidRDefault="00C05110" w:rsidP="006E7A58">
      <w:pPr>
        <w:spacing w:after="0" w:line="240" w:lineRule="auto"/>
        <w:rPr>
          <w:rFonts w:ascii="Arial" w:eastAsia="Times New Roman" w:hAnsi="Arial" w:cs="Arial"/>
          <w:color w:val="131313"/>
          <w:sz w:val="24"/>
          <w:szCs w:val="24"/>
          <w:shd w:val="clear" w:color="auto" w:fill="FFFFFF"/>
        </w:rPr>
      </w:pPr>
    </w:p>
    <w:p w14:paraId="557C304B" w14:textId="682EF35D" w:rsidR="009B629D" w:rsidRPr="00C05110" w:rsidRDefault="00735798" w:rsidP="006E7A58">
      <w:pPr>
        <w:pStyle w:val="ListParagraph"/>
        <w:numPr>
          <w:ilvl w:val="0"/>
          <w:numId w:val="16"/>
        </w:numPr>
        <w:spacing w:after="0" w:line="240" w:lineRule="auto"/>
        <w:rPr>
          <w:rFonts w:ascii="Arial" w:eastAsia="Times New Roman" w:hAnsi="Arial" w:cs="Arial"/>
          <w:color w:val="131313"/>
          <w:sz w:val="24"/>
          <w:szCs w:val="24"/>
          <w:shd w:val="clear" w:color="auto" w:fill="FFFFFF"/>
        </w:rPr>
      </w:pPr>
      <w:r w:rsidRPr="00C05110">
        <w:rPr>
          <w:rFonts w:ascii="Arial" w:eastAsia="Times New Roman" w:hAnsi="Arial" w:cs="Arial"/>
          <w:color w:val="131313"/>
          <w:sz w:val="24"/>
          <w:szCs w:val="24"/>
          <w:shd w:val="clear" w:color="auto" w:fill="FFFFFF"/>
        </w:rPr>
        <w:t>“</w:t>
      </w:r>
      <w:r w:rsidR="006E7A58" w:rsidRPr="00C05110">
        <w:rPr>
          <w:rFonts w:ascii="Arial" w:eastAsia="Times New Roman" w:hAnsi="Arial" w:cs="Arial"/>
          <w:color w:val="131313"/>
          <w:sz w:val="24"/>
          <w:szCs w:val="24"/>
          <w:shd w:val="clear" w:color="auto" w:fill="FFFFFF"/>
        </w:rPr>
        <w:t>AAGV/LV have been seeing our book sales increase</w:t>
      </w:r>
      <w:r w:rsidRPr="00C05110">
        <w:rPr>
          <w:rFonts w:ascii="Arial" w:eastAsia="Times New Roman" w:hAnsi="Arial" w:cs="Arial"/>
          <w:color w:val="131313"/>
          <w:sz w:val="24"/>
          <w:szCs w:val="24"/>
          <w:shd w:val="clear" w:color="auto" w:fill="FFFFFF"/>
        </w:rPr>
        <w:t xml:space="preserve"> </w:t>
      </w:r>
      <w:r w:rsidR="006E7A58" w:rsidRPr="00C05110">
        <w:rPr>
          <w:rFonts w:ascii="Arial" w:eastAsia="Times New Roman" w:hAnsi="Arial" w:cs="Arial"/>
          <w:color w:val="131313"/>
          <w:sz w:val="24"/>
          <w:szCs w:val="24"/>
          <w:shd w:val="clear" w:color="auto" w:fill="FFFFFF"/>
        </w:rPr>
        <w:t>at a steady pace. However, at present, we’re</w:t>
      </w:r>
      <w:r w:rsidR="00C05110">
        <w:rPr>
          <w:rFonts w:ascii="Arial" w:eastAsia="Times New Roman" w:hAnsi="Arial" w:cs="Arial"/>
          <w:color w:val="131313"/>
          <w:sz w:val="24"/>
          <w:szCs w:val="24"/>
          <w:shd w:val="clear" w:color="auto" w:fill="FFFFFF"/>
        </w:rPr>
        <w:t xml:space="preserve"> </w:t>
      </w:r>
      <w:r w:rsidR="006E7A58" w:rsidRPr="00C05110">
        <w:rPr>
          <w:rFonts w:ascii="Arial" w:eastAsia="Times New Roman" w:hAnsi="Arial" w:cs="Arial"/>
          <w:color w:val="131313"/>
          <w:sz w:val="24"/>
          <w:szCs w:val="24"/>
          <w:shd w:val="clear" w:color="auto" w:fill="FFFFFF"/>
        </w:rPr>
        <w:t>nowhere near our 2019 levels.</w:t>
      </w:r>
      <w:r w:rsidRPr="00C05110">
        <w:rPr>
          <w:rFonts w:ascii="Arial" w:eastAsia="Times New Roman" w:hAnsi="Arial" w:cs="Arial"/>
          <w:color w:val="131313"/>
          <w:sz w:val="24"/>
          <w:szCs w:val="24"/>
          <w:shd w:val="clear" w:color="auto" w:fill="FFFFFF"/>
        </w:rPr>
        <w:t>”</w:t>
      </w:r>
    </w:p>
    <w:p w14:paraId="1439B1D4" w14:textId="0467CD10" w:rsidR="008F3AC7" w:rsidRPr="00B31474" w:rsidRDefault="008F3AC7" w:rsidP="009E7C22">
      <w:pPr>
        <w:spacing w:after="0" w:line="240" w:lineRule="auto"/>
        <w:rPr>
          <w:rFonts w:ascii="Arial" w:eastAsia="Times New Roman" w:hAnsi="Arial" w:cs="Arial"/>
          <w:color w:val="131313"/>
          <w:sz w:val="24"/>
          <w:szCs w:val="24"/>
          <w:shd w:val="clear" w:color="auto" w:fill="FFFFFF"/>
        </w:rPr>
      </w:pPr>
    </w:p>
    <w:p w14:paraId="0338909D" w14:textId="59ADD1CD" w:rsidR="009B629D" w:rsidRPr="00B31474" w:rsidRDefault="008F3AC7" w:rsidP="009B629D">
      <w:pPr>
        <w:spacing w:after="0" w:line="240" w:lineRule="auto"/>
        <w:rPr>
          <w:rFonts w:ascii="Arial" w:eastAsia="Times New Roman" w:hAnsi="Arial" w:cs="Arial"/>
          <w:color w:val="000000" w:themeColor="text1"/>
          <w:sz w:val="24"/>
          <w:szCs w:val="24"/>
        </w:rPr>
      </w:pPr>
      <w:r w:rsidRPr="00B31474">
        <w:rPr>
          <w:rFonts w:ascii="Arial" w:eastAsia="Times New Roman" w:hAnsi="Arial" w:cs="Arial"/>
          <w:color w:val="000000" w:themeColor="text1"/>
          <w:sz w:val="24"/>
          <w:szCs w:val="24"/>
        </w:rPr>
        <w:t>The “Carry the Message” project (or program) has experienced growing acceptance among the Fellowship</w:t>
      </w:r>
      <w:r w:rsidR="00735798" w:rsidRPr="00B31474">
        <w:rPr>
          <w:rFonts w:ascii="Arial" w:eastAsia="Times New Roman" w:hAnsi="Arial" w:cs="Arial"/>
          <w:color w:val="000000" w:themeColor="text1"/>
          <w:sz w:val="24"/>
          <w:szCs w:val="24"/>
        </w:rPr>
        <w:t xml:space="preserve"> and there were 5,000 subscriptions in 2020</w:t>
      </w:r>
      <w:r w:rsidR="000B2193" w:rsidRPr="00B31474">
        <w:rPr>
          <w:rFonts w:ascii="Arial" w:eastAsia="Times New Roman" w:hAnsi="Arial" w:cs="Arial"/>
          <w:color w:val="000000" w:themeColor="text1"/>
          <w:sz w:val="24"/>
          <w:szCs w:val="24"/>
        </w:rPr>
        <w:t xml:space="preserve">. </w:t>
      </w:r>
      <w:r w:rsidR="00735798" w:rsidRPr="00B31474">
        <w:rPr>
          <w:rFonts w:ascii="Arial" w:eastAsia="Times New Roman" w:hAnsi="Arial" w:cs="Arial"/>
          <w:color w:val="000000" w:themeColor="text1"/>
          <w:sz w:val="24"/>
          <w:szCs w:val="24"/>
        </w:rPr>
        <w:t xml:space="preserve">There </w:t>
      </w:r>
      <w:proofErr w:type="gramStart"/>
      <w:r w:rsidR="00735798" w:rsidRPr="00B31474">
        <w:rPr>
          <w:rFonts w:ascii="Arial" w:eastAsia="Times New Roman" w:hAnsi="Arial" w:cs="Arial"/>
          <w:color w:val="000000" w:themeColor="text1"/>
          <w:sz w:val="24"/>
          <w:szCs w:val="24"/>
        </w:rPr>
        <w:t>is</w:t>
      </w:r>
      <w:proofErr w:type="gramEnd"/>
      <w:r w:rsidR="00735798" w:rsidRPr="00B31474">
        <w:rPr>
          <w:rFonts w:ascii="Arial" w:eastAsia="Times New Roman" w:hAnsi="Arial" w:cs="Arial"/>
          <w:color w:val="000000" w:themeColor="text1"/>
          <w:sz w:val="24"/>
          <w:szCs w:val="24"/>
        </w:rPr>
        <w:t xml:space="preserve"> however, an item on the finance agenda of the 71</w:t>
      </w:r>
      <w:r w:rsidR="00735798" w:rsidRPr="00B31474">
        <w:rPr>
          <w:rFonts w:ascii="Arial" w:eastAsia="Times New Roman" w:hAnsi="Arial" w:cs="Arial"/>
          <w:color w:val="000000" w:themeColor="text1"/>
          <w:sz w:val="24"/>
          <w:szCs w:val="24"/>
          <w:vertAlign w:val="superscript"/>
        </w:rPr>
        <w:t>st</w:t>
      </w:r>
      <w:r w:rsidR="00735798" w:rsidRPr="00B31474">
        <w:rPr>
          <w:rFonts w:ascii="Arial" w:eastAsia="Times New Roman" w:hAnsi="Arial" w:cs="Arial"/>
          <w:color w:val="000000" w:themeColor="text1"/>
          <w:sz w:val="24"/>
          <w:szCs w:val="24"/>
        </w:rPr>
        <w:t xml:space="preserve"> GSC to discuss whether this program may be crossing the line into the area of charity. This item has been discussed in all of our CARCs “Finance Item: D”. Please reach out to me if you are interested in reviewing the background material.  </w:t>
      </w:r>
    </w:p>
    <w:p w14:paraId="5908FCE6" w14:textId="70C21E5B" w:rsidR="007B279B" w:rsidRPr="008923CB" w:rsidRDefault="00356586" w:rsidP="008923CB">
      <w:pPr>
        <w:pStyle w:val="Heading1"/>
        <w:jc w:val="both"/>
        <w:rPr>
          <w:rFonts w:ascii="Arial" w:hAnsi="Arial"/>
          <w:bCs/>
        </w:rPr>
      </w:pPr>
      <w:r w:rsidRPr="00AE2274">
        <w:rPr>
          <w:rFonts w:ascii="Arial" w:hAnsi="Arial"/>
          <w:bCs/>
        </w:rPr>
        <w:t>Northeast Region Update &amp; NERD Happening</w:t>
      </w:r>
    </w:p>
    <w:p w14:paraId="30C6C5D4" w14:textId="00D78F2B" w:rsidR="00F40DB2" w:rsidRPr="00B31474" w:rsidRDefault="00F40DB2" w:rsidP="008923CB">
      <w:pPr>
        <w:spacing w:after="0" w:line="240" w:lineRule="auto"/>
        <w:rPr>
          <w:rFonts w:ascii="Arial" w:hAnsi="Arial" w:cs="Arial"/>
          <w:color w:val="000000" w:themeColor="text1"/>
          <w:sz w:val="24"/>
          <w:szCs w:val="24"/>
        </w:rPr>
      </w:pPr>
      <w:r w:rsidRPr="00B31474">
        <w:rPr>
          <w:rFonts w:ascii="Arial" w:hAnsi="Arial" w:cs="Arial"/>
          <w:color w:val="000000" w:themeColor="text1"/>
          <w:sz w:val="24"/>
          <w:szCs w:val="24"/>
        </w:rPr>
        <w:t>The</w:t>
      </w:r>
      <w:r w:rsidR="00685474" w:rsidRPr="00B31474">
        <w:rPr>
          <w:rFonts w:ascii="Arial" w:hAnsi="Arial" w:cs="Arial"/>
          <w:color w:val="000000" w:themeColor="text1"/>
          <w:sz w:val="24"/>
          <w:szCs w:val="24"/>
        </w:rPr>
        <w:t xml:space="preserve"> Virtual </w:t>
      </w:r>
      <w:r w:rsidR="00356586" w:rsidRPr="00B31474">
        <w:rPr>
          <w:rFonts w:ascii="Arial" w:hAnsi="Arial" w:cs="Arial"/>
          <w:color w:val="000000" w:themeColor="text1"/>
          <w:sz w:val="24"/>
          <w:szCs w:val="24"/>
        </w:rPr>
        <w:t>2021 NERAASA</w:t>
      </w:r>
      <w:r w:rsidR="00685474" w:rsidRPr="00B31474">
        <w:rPr>
          <w:rFonts w:ascii="Arial" w:hAnsi="Arial" w:cs="Arial"/>
          <w:color w:val="000000" w:themeColor="text1"/>
          <w:sz w:val="24"/>
          <w:szCs w:val="24"/>
        </w:rPr>
        <w:t xml:space="preserve"> </w:t>
      </w:r>
      <w:r w:rsidR="00715459" w:rsidRPr="00B31474">
        <w:rPr>
          <w:rFonts w:ascii="Arial" w:hAnsi="Arial" w:cs="Arial"/>
          <w:color w:val="000000" w:themeColor="text1"/>
          <w:sz w:val="24"/>
          <w:szCs w:val="24"/>
        </w:rPr>
        <w:t xml:space="preserve">was held </w:t>
      </w:r>
      <w:r w:rsidR="003E6A04" w:rsidRPr="00B31474">
        <w:rPr>
          <w:rFonts w:ascii="Arial" w:hAnsi="Arial" w:cs="Arial"/>
          <w:color w:val="000000" w:themeColor="text1"/>
          <w:sz w:val="24"/>
          <w:szCs w:val="24"/>
        </w:rPr>
        <w:t>February</w:t>
      </w:r>
      <w:r w:rsidR="00770C04" w:rsidRPr="00B31474">
        <w:rPr>
          <w:rFonts w:ascii="Arial" w:hAnsi="Arial" w:cs="Arial"/>
          <w:color w:val="000000" w:themeColor="text1"/>
          <w:sz w:val="24"/>
          <w:szCs w:val="24"/>
        </w:rPr>
        <w:t xml:space="preserve"> 2</w:t>
      </w:r>
      <w:r w:rsidR="002B19F6" w:rsidRPr="00B31474">
        <w:rPr>
          <w:rFonts w:ascii="Arial" w:hAnsi="Arial" w:cs="Arial"/>
          <w:color w:val="000000" w:themeColor="text1"/>
          <w:sz w:val="24"/>
          <w:szCs w:val="24"/>
        </w:rPr>
        <w:t>5</w:t>
      </w:r>
      <w:r w:rsidR="00770C04" w:rsidRPr="00B31474">
        <w:rPr>
          <w:rFonts w:ascii="Arial" w:hAnsi="Arial" w:cs="Arial"/>
          <w:color w:val="000000" w:themeColor="text1"/>
          <w:sz w:val="24"/>
          <w:szCs w:val="24"/>
        </w:rPr>
        <w:t>-28</w:t>
      </w:r>
      <w:r w:rsidR="00B94D52" w:rsidRPr="00B31474">
        <w:rPr>
          <w:rFonts w:ascii="Arial" w:hAnsi="Arial" w:cs="Arial"/>
          <w:color w:val="000000" w:themeColor="text1"/>
          <w:sz w:val="24"/>
          <w:szCs w:val="24"/>
        </w:rPr>
        <w:t xml:space="preserve">. </w:t>
      </w:r>
      <w:r w:rsidR="00E67DDE" w:rsidRPr="00B31474">
        <w:rPr>
          <w:rFonts w:ascii="Arial" w:hAnsi="Arial" w:cs="Arial"/>
          <w:color w:val="000000" w:themeColor="text1"/>
          <w:sz w:val="24"/>
          <w:szCs w:val="24"/>
        </w:rPr>
        <w:t xml:space="preserve">This was a great success with over </w:t>
      </w:r>
      <w:r w:rsidR="00CC0770" w:rsidRPr="00B31474">
        <w:rPr>
          <w:rFonts w:ascii="Arial" w:hAnsi="Arial" w:cs="Arial"/>
          <w:color w:val="000000" w:themeColor="text1"/>
          <w:sz w:val="24"/>
          <w:szCs w:val="24"/>
        </w:rPr>
        <w:t>1,649</w:t>
      </w:r>
      <w:r w:rsidR="00B008DA">
        <w:rPr>
          <w:rFonts w:ascii="Arial" w:hAnsi="Arial" w:cs="Arial"/>
          <w:color w:val="000000" w:themeColor="text1"/>
          <w:sz w:val="24"/>
          <w:szCs w:val="24"/>
        </w:rPr>
        <w:t xml:space="preserve"> </w:t>
      </w:r>
      <w:r w:rsidRPr="00B31474">
        <w:rPr>
          <w:rFonts w:ascii="Arial" w:hAnsi="Arial" w:cs="Arial"/>
          <w:color w:val="000000" w:themeColor="text1"/>
          <w:sz w:val="24"/>
          <w:szCs w:val="24"/>
        </w:rPr>
        <w:t xml:space="preserve">trusted servants </w:t>
      </w:r>
      <w:r w:rsidR="00CC0770" w:rsidRPr="00B31474">
        <w:rPr>
          <w:rFonts w:ascii="Arial" w:hAnsi="Arial" w:cs="Arial"/>
          <w:color w:val="000000" w:themeColor="text1"/>
          <w:sz w:val="24"/>
          <w:szCs w:val="24"/>
        </w:rPr>
        <w:t xml:space="preserve">registered </w:t>
      </w:r>
      <w:r w:rsidRPr="00B31474">
        <w:rPr>
          <w:rFonts w:ascii="Arial" w:hAnsi="Arial" w:cs="Arial"/>
          <w:color w:val="000000" w:themeColor="text1"/>
          <w:sz w:val="24"/>
          <w:szCs w:val="24"/>
        </w:rPr>
        <w:t>from the NE Region</w:t>
      </w:r>
      <w:r w:rsidR="00CC0770" w:rsidRPr="00B31474">
        <w:rPr>
          <w:rFonts w:ascii="Arial" w:hAnsi="Arial" w:cs="Arial"/>
          <w:color w:val="000000" w:themeColor="text1"/>
          <w:sz w:val="24"/>
          <w:szCs w:val="24"/>
        </w:rPr>
        <w:t xml:space="preserve"> and other Areas in the US and Canada. We were also pleased to welcome AAs who joined us from the International AA community</w:t>
      </w:r>
      <w:r w:rsidRPr="00B31474">
        <w:rPr>
          <w:rFonts w:ascii="Arial" w:hAnsi="Arial" w:cs="Arial"/>
          <w:color w:val="000000" w:themeColor="text1"/>
          <w:sz w:val="24"/>
          <w:szCs w:val="24"/>
        </w:rPr>
        <w:t>.</w:t>
      </w:r>
      <w:r w:rsidR="00CC0770" w:rsidRPr="00B31474">
        <w:rPr>
          <w:rFonts w:ascii="Arial" w:hAnsi="Arial" w:cs="Arial"/>
          <w:color w:val="000000" w:themeColor="text1"/>
          <w:sz w:val="24"/>
          <w:szCs w:val="24"/>
        </w:rPr>
        <w:t xml:space="preserve"> This year </w:t>
      </w:r>
      <w:r w:rsidR="00B008DA">
        <w:rPr>
          <w:rFonts w:ascii="Arial" w:hAnsi="Arial" w:cs="Arial"/>
          <w:color w:val="000000" w:themeColor="text1"/>
          <w:sz w:val="24"/>
          <w:szCs w:val="24"/>
        </w:rPr>
        <w:t xml:space="preserve">not only </w:t>
      </w:r>
      <w:r w:rsidR="00CC0770" w:rsidRPr="00B31474">
        <w:rPr>
          <w:rFonts w:ascii="Arial" w:hAnsi="Arial" w:cs="Arial"/>
          <w:color w:val="000000" w:themeColor="text1"/>
          <w:sz w:val="24"/>
          <w:szCs w:val="24"/>
        </w:rPr>
        <w:t xml:space="preserve">met </w:t>
      </w:r>
      <w:r w:rsidR="00B008DA">
        <w:rPr>
          <w:rFonts w:ascii="Arial" w:hAnsi="Arial" w:cs="Arial"/>
          <w:color w:val="000000" w:themeColor="text1"/>
          <w:sz w:val="24"/>
          <w:szCs w:val="24"/>
        </w:rPr>
        <w:t xml:space="preserve">but </w:t>
      </w:r>
      <w:r w:rsidR="00CC0770" w:rsidRPr="00B31474">
        <w:rPr>
          <w:rFonts w:ascii="Arial" w:hAnsi="Arial" w:cs="Arial"/>
          <w:color w:val="000000" w:themeColor="text1"/>
          <w:sz w:val="24"/>
          <w:szCs w:val="24"/>
        </w:rPr>
        <w:t>exceed</w:t>
      </w:r>
      <w:r w:rsidR="00B008DA">
        <w:rPr>
          <w:rFonts w:ascii="Arial" w:hAnsi="Arial" w:cs="Arial"/>
          <w:color w:val="000000" w:themeColor="text1"/>
          <w:sz w:val="24"/>
          <w:szCs w:val="24"/>
        </w:rPr>
        <w:t>ed</w:t>
      </w:r>
      <w:r w:rsidR="00CC0770" w:rsidRPr="00B31474">
        <w:rPr>
          <w:rFonts w:ascii="Arial" w:hAnsi="Arial" w:cs="Arial"/>
          <w:color w:val="000000" w:themeColor="text1"/>
          <w:sz w:val="24"/>
          <w:szCs w:val="24"/>
        </w:rPr>
        <w:t xml:space="preserve"> the spiritual power that happens when we come together in service.</w:t>
      </w:r>
    </w:p>
    <w:p w14:paraId="71303374" w14:textId="77777777" w:rsidR="00A16891" w:rsidRPr="00B31474" w:rsidRDefault="00A16891" w:rsidP="00356586">
      <w:pPr>
        <w:contextualSpacing/>
        <w:rPr>
          <w:rFonts w:ascii="Arial" w:hAnsi="Arial" w:cs="Arial"/>
          <w:color w:val="000000" w:themeColor="text1"/>
          <w:sz w:val="24"/>
          <w:szCs w:val="24"/>
        </w:rPr>
      </w:pPr>
    </w:p>
    <w:p w14:paraId="63B975DC" w14:textId="24A66995" w:rsidR="00983E66" w:rsidRPr="00B31474" w:rsidRDefault="003E6A04" w:rsidP="00356586">
      <w:pPr>
        <w:contextualSpacing/>
        <w:rPr>
          <w:rFonts w:ascii="Arial" w:hAnsi="Arial" w:cs="Arial"/>
          <w:color w:val="000000" w:themeColor="text1"/>
          <w:sz w:val="24"/>
          <w:szCs w:val="24"/>
        </w:rPr>
      </w:pPr>
      <w:r w:rsidRPr="00B31474">
        <w:rPr>
          <w:rFonts w:ascii="Arial" w:hAnsi="Arial" w:cs="Arial"/>
          <w:color w:val="000000" w:themeColor="text1"/>
          <w:sz w:val="24"/>
          <w:szCs w:val="24"/>
        </w:rPr>
        <w:t>Area</w:t>
      </w:r>
      <w:r w:rsidR="00F2337A" w:rsidRPr="00B31474">
        <w:rPr>
          <w:rFonts w:ascii="Arial" w:hAnsi="Arial" w:cs="Arial"/>
          <w:color w:val="000000" w:themeColor="text1"/>
          <w:sz w:val="24"/>
          <w:szCs w:val="24"/>
        </w:rPr>
        <w:t>s</w:t>
      </w:r>
      <w:r w:rsidRPr="00B31474">
        <w:rPr>
          <w:rFonts w:ascii="Arial" w:hAnsi="Arial" w:cs="Arial"/>
          <w:color w:val="000000" w:themeColor="text1"/>
          <w:sz w:val="24"/>
          <w:szCs w:val="24"/>
        </w:rPr>
        <w:t xml:space="preserve"> 29</w:t>
      </w:r>
      <w:r w:rsidR="00983E66" w:rsidRPr="00B31474">
        <w:rPr>
          <w:rFonts w:ascii="Arial" w:hAnsi="Arial" w:cs="Arial"/>
          <w:color w:val="000000" w:themeColor="text1"/>
          <w:sz w:val="24"/>
          <w:szCs w:val="24"/>
        </w:rPr>
        <w:t>, 17 (Delaware)</w:t>
      </w:r>
      <w:r w:rsidRPr="00B31474">
        <w:rPr>
          <w:rFonts w:ascii="Arial" w:hAnsi="Arial" w:cs="Arial"/>
          <w:color w:val="000000" w:themeColor="text1"/>
          <w:sz w:val="24"/>
          <w:szCs w:val="24"/>
        </w:rPr>
        <w:t xml:space="preserve"> &amp; 2</w:t>
      </w:r>
      <w:r w:rsidR="002F10EA" w:rsidRPr="00B31474">
        <w:rPr>
          <w:rFonts w:ascii="Arial" w:hAnsi="Arial" w:cs="Arial"/>
          <w:color w:val="000000" w:themeColor="text1"/>
          <w:sz w:val="24"/>
          <w:szCs w:val="24"/>
        </w:rPr>
        <w:t>8 (Maine)</w:t>
      </w:r>
      <w:r w:rsidR="00715459" w:rsidRPr="00B31474">
        <w:rPr>
          <w:rFonts w:ascii="Arial" w:hAnsi="Arial" w:cs="Arial"/>
          <w:color w:val="000000" w:themeColor="text1"/>
          <w:sz w:val="24"/>
          <w:szCs w:val="24"/>
        </w:rPr>
        <w:t xml:space="preserve"> wrapped up our</w:t>
      </w:r>
      <w:r w:rsidRPr="00B31474">
        <w:rPr>
          <w:rFonts w:ascii="Arial" w:hAnsi="Arial" w:cs="Arial"/>
          <w:color w:val="000000" w:themeColor="text1"/>
          <w:sz w:val="24"/>
          <w:szCs w:val="24"/>
        </w:rPr>
        <w:t xml:space="preserve"> co-hosting </w:t>
      </w:r>
      <w:r w:rsidR="00715459" w:rsidRPr="00B31474">
        <w:rPr>
          <w:rFonts w:ascii="Arial" w:hAnsi="Arial" w:cs="Arial"/>
          <w:color w:val="000000" w:themeColor="text1"/>
          <w:sz w:val="24"/>
          <w:szCs w:val="24"/>
        </w:rPr>
        <w:t>of the</w:t>
      </w:r>
      <w:r w:rsidRPr="00B31474">
        <w:rPr>
          <w:rFonts w:ascii="Arial" w:hAnsi="Arial" w:cs="Arial"/>
          <w:color w:val="000000" w:themeColor="text1"/>
          <w:sz w:val="24"/>
          <w:szCs w:val="24"/>
        </w:rPr>
        <w:t xml:space="preserve"> “Journey through the Service Manual</w:t>
      </w:r>
      <w:r w:rsidR="00983E66" w:rsidRPr="00B31474">
        <w:rPr>
          <w:rFonts w:ascii="Arial" w:hAnsi="Arial" w:cs="Arial"/>
          <w:color w:val="000000" w:themeColor="text1"/>
          <w:sz w:val="24"/>
          <w:szCs w:val="24"/>
        </w:rPr>
        <w:t>”</w:t>
      </w:r>
      <w:r w:rsidRPr="00B31474">
        <w:rPr>
          <w:rFonts w:ascii="Arial" w:hAnsi="Arial" w:cs="Arial"/>
          <w:color w:val="000000" w:themeColor="text1"/>
          <w:sz w:val="24"/>
          <w:szCs w:val="24"/>
        </w:rPr>
        <w:t xml:space="preserve"> workshop series </w:t>
      </w:r>
      <w:r w:rsidR="00983E66" w:rsidRPr="00B31474">
        <w:rPr>
          <w:rFonts w:ascii="Arial" w:hAnsi="Arial" w:cs="Arial"/>
          <w:color w:val="000000" w:themeColor="text1"/>
          <w:sz w:val="24"/>
          <w:szCs w:val="24"/>
        </w:rPr>
        <w:t>o</w:t>
      </w:r>
      <w:r w:rsidRPr="00B31474">
        <w:rPr>
          <w:rFonts w:ascii="Arial" w:hAnsi="Arial" w:cs="Arial"/>
          <w:color w:val="000000" w:themeColor="text1"/>
          <w:sz w:val="24"/>
          <w:szCs w:val="24"/>
        </w:rPr>
        <w:t xml:space="preserve">n </w:t>
      </w:r>
      <w:r w:rsidR="00715459" w:rsidRPr="00B31474">
        <w:rPr>
          <w:rFonts w:ascii="Arial" w:hAnsi="Arial" w:cs="Arial"/>
          <w:color w:val="000000" w:themeColor="text1"/>
          <w:sz w:val="24"/>
          <w:szCs w:val="24"/>
        </w:rPr>
        <w:t>March 4</w:t>
      </w:r>
      <w:r w:rsidR="00983E66" w:rsidRPr="00B31474">
        <w:rPr>
          <w:rFonts w:ascii="Arial" w:hAnsi="Arial" w:cs="Arial"/>
          <w:color w:val="000000" w:themeColor="text1"/>
          <w:sz w:val="24"/>
          <w:szCs w:val="24"/>
        </w:rPr>
        <w:t>,</w:t>
      </w:r>
      <w:r w:rsidRPr="00B31474">
        <w:rPr>
          <w:rFonts w:ascii="Arial" w:hAnsi="Arial" w:cs="Arial"/>
          <w:color w:val="000000" w:themeColor="text1"/>
          <w:sz w:val="24"/>
          <w:szCs w:val="24"/>
        </w:rPr>
        <w:t xml:space="preserve"> 2021</w:t>
      </w:r>
      <w:r w:rsidR="00B008DA">
        <w:rPr>
          <w:rFonts w:ascii="Arial" w:hAnsi="Arial" w:cs="Arial"/>
          <w:color w:val="000000" w:themeColor="text1"/>
          <w:sz w:val="24"/>
          <w:szCs w:val="24"/>
        </w:rPr>
        <w:t>,</w:t>
      </w:r>
      <w:r w:rsidR="00983E66" w:rsidRPr="00B31474">
        <w:rPr>
          <w:rFonts w:ascii="Arial" w:hAnsi="Arial" w:cs="Arial"/>
          <w:color w:val="000000" w:themeColor="text1"/>
          <w:sz w:val="24"/>
          <w:szCs w:val="24"/>
        </w:rPr>
        <w:t xml:space="preserve"> There</w:t>
      </w:r>
      <w:r w:rsidR="00B94D52" w:rsidRPr="00B31474">
        <w:rPr>
          <w:rFonts w:ascii="Arial" w:hAnsi="Arial" w:cs="Arial"/>
          <w:color w:val="000000" w:themeColor="text1"/>
          <w:sz w:val="24"/>
          <w:szCs w:val="24"/>
        </w:rPr>
        <w:t xml:space="preserve"> </w:t>
      </w:r>
      <w:r w:rsidR="00715459" w:rsidRPr="00B31474">
        <w:rPr>
          <w:rFonts w:ascii="Arial" w:hAnsi="Arial" w:cs="Arial"/>
          <w:color w:val="000000" w:themeColor="text1"/>
          <w:sz w:val="24"/>
          <w:szCs w:val="24"/>
        </w:rPr>
        <w:t xml:space="preserve">was </w:t>
      </w:r>
      <w:r w:rsidR="00983E66" w:rsidRPr="00B31474">
        <w:rPr>
          <w:rFonts w:ascii="Arial" w:hAnsi="Arial" w:cs="Arial"/>
          <w:color w:val="000000" w:themeColor="text1"/>
          <w:sz w:val="24"/>
          <w:szCs w:val="24"/>
        </w:rPr>
        <w:t xml:space="preserve">a great line-up of presenters </w:t>
      </w:r>
      <w:r w:rsidR="00715459" w:rsidRPr="00B31474">
        <w:rPr>
          <w:rFonts w:ascii="Arial" w:hAnsi="Arial" w:cs="Arial"/>
          <w:color w:val="000000" w:themeColor="text1"/>
          <w:sz w:val="24"/>
          <w:szCs w:val="24"/>
        </w:rPr>
        <w:t xml:space="preserve">and </w:t>
      </w:r>
      <w:r w:rsidR="00983E66" w:rsidRPr="00B31474">
        <w:rPr>
          <w:rFonts w:ascii="Arial" w:hAnsi="Arial" w:cs="Arial"/>
          <w:color w:val="000000" w:themeColor="text1"/>
          <w:sz w:val="24"/>
          <w:szCs w:val="24"/>
        </w:rPr>
        <w:t xml:space="preserve">I hope that you </w:t>
      </w:r>
      <w:r w:rsidR="00B94D52" w:rsidRPr="00B31474">
        <w:rPr>
          <w:rFonts w:ascii="Arial" w:hAnsi="Arial" w:cs="Arial"/>
          <w:color w:val="000000" w:themeColor="text1"/>
          <w:sz w:val="24"/>
          <w:szCs w:val="24"/>
        </w:rPr>
        <w:t xml:space="preserve">had the opportunity to join us </w:t>
      </w:r>
      <w:r w:rsidR="00715459" w:rsidRPr="00B31474">
        <w:rPr>
          <w:rFonts w:ascii="Arial" w:hAnsi="Arial" w:cs="Arial"/>
          <w:color w:val="000000" w:themeColor="text1"/>
          <w:sz w:val="24"/>
          <w:szCs w:val="24"/>
        </w:rPr>
        <w:t xml:space="preserve">for this </w:t>
      </w:r>
      <w:r w:rsidR="00983E66" w:rsidRPr="00B31474">
        <w:rPr>
          <w:rFonts w:ascii="Arial" w:hAnsi="Arial" w:cs="Arial"/>
          <w:color w:val="000000" w:themeColor="text1"/>
          <w:sz w:val="24"/>
          <w:szCs w:val="24"/>
        </w:rPr>
        <w:t>deep dive into the “AA Service Manual</w:t>
      </w:r>
      <w:r w:rsidR="00231A2E" w:rsidRPr="00B31474">
        <w:rPr>
          <w:rFonts w:ascii="Arial" w:hAnsi="Arial" w:cs="Arial"/>
          <w:color w:val="000000" w:themeColor="text1"/>
          <w:sz w:val="24"/>
          <w:szCs w:val="24"/>
        </w:rPr>
        <w:t>.</w:t>
      </w:r>
      <w:r w:rsidR="00983E66" w:rsidRPr="00B31474">
        <w:rPr>
          <w:rFonts w:ascii="Arial" w:hAnsi="Arial" w:cs="Arial"/>
          <w:color w:val="000000" w:themeColor="text1"/>
          <w:sz w:val="24"/>
          <w:szCs w:val="24"/>
        </w:rPr>
        <w:t xml:space="preserve">” </w:t>
      </w:r>
      <w:r w:rsidR="00715459" w:rsidRPr="00B31474">
        <w:rPr>
          <w:rFonts w:ascii="Arial" w:hAnsi="Arial" w:cs="Arial"/>
          <w:color w:val="000000" w:themeColor="text1"/>
          <w:sz w:val="24"/>
          <w:szCs w:val="24"/>
        </w:rPr>
        <w:t>Another workshop series is being planned to begin in mid-May</w:t>
      </w:r>
      <w:r w:rsidR="00B008DA">
        <w:rPr>
          <w:rFonts w:ascii="Arial" w:hAnsi="Arial" w:cs="Arial"/>
          <w:color w:val="000000" w:themeColor="text1"/>
          <w:sz w:val="24"/>
          <w:szCs w:val="24"/>
        </w:rPr>
        <w:t>,</w:t>
      </w:r>
      <w:r w:rsidR="00715459" w:rsidRPr="00B31474">
        <w:rPr>
          <w:rFonts w:ascii="Arial" w:hAnsi="Arial" w:cs="Arial"/>
          <w:color w:val="000000" w:themeColor="text1"/>
          <w:sz w:val="24"/>
          <w:szCs w:val="24"/>
        </w:rPr>
        <w:t xml:space="preserve"> “The 12 Concepts for World Service: the </w:t>
      </w:r>
      <w:r w:rsidR="00B008DA">
        <w:rPr>
          <w:rFonts w:ascii="Arial" w:hAnsi="Arial" w:cs="Arial"/>
          <w:color w:val="000000" w:themeColor="text1"/>
          <w:sz w:val="24"/>
          <w:szCs w:val="24"/>
        </w:rPr>
        <w:t>R</w:t>
      </w:r>
      <w:r w:rsidR="00715459" w:rsidRPr="00B31474">
        <w:rPr>
          <w:rFonts w:ascii="Arial" w:hAnsi="Arial" w:cs="Arial"/>
          <w:color w:val="000000" w:themeColor="text1"/>
          <w:sz w:val="24"/>
          <w:szCs w:val="24"/>
        </w:rPr>
        <w:t xml:space="preserve">est of the </w:t>
      </w:r>
      <w:r w:rsidR="00B008DA">
        <w:rPr>
          <w:rFonts w:ascii="Arial" w:hAnsi="Arial" w:cs="Arial"/>
          <w:color w:val="000000" w:themeColor="text1"/>
          <w:sz w:val="24"/>
          <w:szCs w:val="24"/>
        </w:rPr>
        <w:t>S</w:t>
      </w:r>
      <w:r w:rsidR="00715459" w:rsidRPr="00B31474">
        <w:rPr>
          <w:rFonts w:ascii="Arial" w:hAnsi="Arial" w:cs="Arial"/>
          <w:color w:val="000000" w:themeColor="text1"/>
          <w:sz w:val="24"/>
          <w:szCs w:val="24"/>
        </w:rPr>
        <w:t>tory.”</w:t>
      </w:r>
    </w:p>
    <w:p w14:paraId="2F7935E9" w14:textId="77777777" w:rsidR="003E6A04" w:rsidRPr="00B31474" w:rsidRDefault="003E6A04" w:rsidP="00356586">
      <w:pPr>
        <w:contextualSpacing/>
        <w:rPr>
          <w:rFonts w:ascii="Arial" w:hAnsi="Arial" w:cs="Arial"/>
          <w:color w:val="000000" w:themeColor="text1"/>
          <w:sz w:val="24"/>
          <w:szCs w:val="24"/>
        </w:rPr>
      </w:pPr>
    </w:p>
    <w:p w14:paraId="7FEF8643" w14:textId="4B0E02D4" w:rsidR="00374E62" w:rsidRPr="00B31474" w:rsidRDefault="00356586" w:rsidP="00903C69">
      <w:pPr>
        <w:contextualSpacing/>
        <w:rPr>
          <w:rFonts w:ascii="Arial" w:hAnsi="Arial" w:cs="Arial"/>
          <w:color w:val="000000" w:themeColor="text1"/>
          <w:sz w:val="24"/>
          <w:szCs w:val="24"/>
        </w:rPr>
      </w:pPr>
      <w:r w:rsidRPr="00B31474">
        <w:rPr>
          <w:rFonts w:ascii="Arial" w:hAnsi="Arial" w:cs="Arial"/>
          <w:color w:val="000000" w:themeColor="text1"/>
          <w:sz w:val="24"/>
          <w:szCs w:val="24"/>
        </w:rPr>
        <w:t xml:space="preserve">Take the time to visit the websites of our neighboring Areas for links to </w:t>
      </w:r>
      <w:r w:rsidR="00F652C2" w:rsidRPr="00B31474">
        <w:rPr>
          <w:rFonts w:ascii="Arial" w:hAnsi="Arial" w:cs="Arial"/>
          <w:color w:val="000000" w:themeColor="text1"/>
          <w:sz w:val="24"/>
          <w:szCs w:val="24"/>
        </w:rPr>
        <w:t xml:space="preserve">their </w:t>
      </w:r>
      <w:r w:rsidRPr="00B31474">
        <w:rPr>
          <w:rFonts w:ascii="Arial" w:hAnsi="Arial" w:cs="Arial"/>
          <w:color w:val="000000" w:themeColor="text1"/>
          <w:sz w:val="24"/>
          <w:szCs w:val="24"/>
        </w:rPr>
        <w:t>virtual events.</w:t>
      </w:r>
      <w:r w:rsidR="00AE2274" w:rsidRPr="00B31474">
        <w:rPr>
          <w:rFonts w:ascii="Arial" w:eastAsiaTheme="minorEastAsia" w:hAnsi="Arial" w:cs="Arial"/>
          <w:color w:val="000000" w:themeColor="text1"/>
          <w:kern w:val="24"/>
          <w:sz w:val="24"/>
          <w:szCs w:val="24"/>
        </w:rPr>
        <w:t xml:space="preserve"> </w:t>
      </w:r>
      <w:r w:rsidR="00271575" w:rsidRPr="00B31474">
        <w:rPr>
          <w:rFonts w:ascii="Arial" w:hAnsi="Arial" w:cs="Arial"/>
          <w:color w:val="000000" w:themeColor="text1"/>
          <w:sz w:val="24"/>
          <w:szCs w:val="24"/>
        </w:rPr>
        <w:t xml:space="preserve">Our Area 29 Chair, Lori M, </w:t>
      </w:r>
      <w:r w:rsidR="00B94D52" w:rsidRPr="00B31474">
        <w:rPr>
          <w:rFonts w:ascii="Arial" w:hAnsi="Arial" w:cs="Arial"/>
          <w:color w:val="000000" w:themeColor="text1"/>
          <w:sz w:val="24"/>
          <w:szCs w:val="24"/>
        </w:rPr>
        <w:t xml:space="preserve">is </w:t>
      </w:r>
      <w:r w:rsidR="00271575" w:rsidRPr="00B31474">
        <w:rPr>
          <w:rFonts w:ascii="Arial" w:hAnsi="Arial" w:cs="Arial"/>
          <w:color w:val="000000" w:themeColor="text1"/>
          <w:sz w:val="24"/>
          <w:szCs w:val="24"/>
        </w:rPr>
        <w:t xml:space="preserve">sending information on some of these events in her Calendar </w:t>
      </w:r>
      <w:r w:rsidR="00B94D52" w:rsidRPr="00B31474">
        <w:rPr>
          <w:rFonts w:ascii="Arial" w:hAnsi="Arial" w:cs="Arial"/>
          <w:color w:val="000000" w:themeColor="text1"/>
          <w:sz w:val="24"/>
          <w:szCs w:val="24"/>
        </w:rPr>
        <w:t>U</w:t>
      </w:r>
      <w:r w:rsidR="00271575" w:rsidRPr="00B31474">
        <w:rPr>
          <w:rFonts w:ascii="Arial" w:hAnsi="Arial" w:cs="Arial"/>
          <w:color w:val="000000" w:themeColor="text1"/>
          <w:sz w:val="24"/>
          <w:szCs w:val="24"/>
        </w:rPr>
        <w:t xml:space="preserve">pdate weekly email. </w:t>
      </w:r>
    </w:p>
    <w:p w14:paraId="1AB6A2BD" w14:textId="77777777" w:rsidR="00357BA7" w:rsidRPr="00357BA7" w:rsidRDefault="00357BA7" w:rsidP="00903C69">
      <w:pPr>
        <w:contextualSpacing/>
        <w:rPr>
          <w:rFonts w:ascii="Arial" w:hAnsi="Arial"/>
          <w:color w:val="000000" w:themeColor="text1"/>
        </w:rPr>
      </w:pPr>
    </w:p>
    <w:p w14:paraId="77AA4945" w14:textId="40397B8B" w:rsidR="00903C69" w:rsidRDefault="00757327" w:rsidP="00903C69">
      <w:pPr>
        <w:rPr>
          <w:rFonts w:ascii="Arial" w:hAnsi="Arial"/>
          <w:b/>
          <w:bCs/>
          <w:color w:val="4472C4" w:themeColor="accent1"/>
          <w:sz w:val="34"/>
          <w:szCs w:val="34"/>
        </w:rPr>
      </w:pPr>
      <w:r>
        <w:rPr>
          <w:rFonts w:ascii="Arial" w:hAnsi="Arial"/>
          <w:b/>
          <w:bCs/>
          <w:color w:val="4472C4" w:themeColor="accent1"/>
          <w:sz w:val="34"/>
          <w:szCs w:val="34"/>
        </w:rPr>
        <w:t xml:space="preserve">Area 29 </w:t>
      </w:r>
      <w:r w:rsidR="00903C69" w:rsidRPr="00AE2274">
        <w:rPr>
          <w:rFonts w:ascii="Arial" w:hAnsi="Arial"/>
          <w:b/>
          <w:bCs/>
          <w:color w:val="4472C4" w:themeColor="accent1"/>
          <w:sz w:val="34"/>
          <w:szCs w:val="34"/>
        </w:rPr>
        <w:t xml:space="preserve">Conference Agenda </w:t>
      </w:r>
      <w:r>
        <w:rPr>
          <w:rFonts w:ascii="Arial" w:hAnsi="Arial"/>
          <w:b/>
          <w:bCs/>
          <w:color w:val="4472C4" w:themeColor="accent1"/>
          <w:sz w:val="34"/>
          <w:szCs w:val="34"/>
        </w:rPr>
        <w:t>Review Committees</w:t>
      </w:r>
    </w:p>
    <w:p w14:paraId="6BE54D83" w14:textId="747269C2" w:rsidR="003805AA" w:rsidRPr="00B31474" w:rsidRDefault="00757327">
      <w:pPr>
        <w:rPr>
          <w:rFonts w:ascii="Arial" w:hAnsi="Arial"/>
          <w:color w:val="000000" w:themeColor="text1"/>
          <w:sz w:val="24"/>
          <w:szCs w:val="24"/>
        </w:rPr>
      </w:pPr>
      <w:r w:rsidRPr="00B31474">
        <w:rPr>
          <w:rFonts w:ascii="Arial" w:hAnsi="Arial"/>
          <w:color w:val="000000" w:themeColor="text1"/>
          <w:sz w:val="24"/>
          <w:szCs w:val="24"/>
        </w:rPr>
        <w:t xml:space="preserve">The </w:t>
      </w:r>
      <w:r w:rsidR="00831AD8" w:rsidRPr="00B31474">
        <w:rPr>
          <w:rFonts w:ascii="Arial" w:hAnsi="Arial"/>
          <w:color w:val="000000" w:themeColor="text1"/>
          <w:sz w:val="24"/>
          <w:szCs w:val="24"/>
        </w:rPr>
        <w:t>71</w:t>
      </w:r>
      <w:r w:rsidR="00831AD8" w:rsidRPr="00B31474">
        <w:rPr>
          <w:rFonts w:ascii="Arial" w:hAnsi="Arial"/>
          <w:color w:val="000000" w:themeColor="text1"/>
          <w:sz w:val="24"/>
          <w:szCs w:val="24"/>
          <w:vertAlign w:val="superscript"/>
        </w:rPr>
        <w:t>st</w:t>
      </w:r>
      <w:r w:rsidR="00831AD8" w:rsidRPr="00B31474">
        <w:rPr>
          <w:rFonts w:ascii="Arial" w:hAnsi="Arial"/>
          <w:color w:val="000000" w:themeColor="text1"/>
          <w:sz w:val="24"/>
          <w:szCs w:val="24"/>
        </w:rPr>
        <w:t xml:space="preserve"> GSC </w:t>
      </w:r>
      <w:r w:rsidRPr="00B31474">
        <w:rPr>
          <w:rFonts w:ascii="Arial" w:hAnsi="Arial"/>
          <w:color w:val="000000" w:themeColor="text1"/>
          <w:sz w:val="24"/>
          <w:szCs w:val="24"/>
        </w:rPr>
        <w:t>Area 29 CARC</w:t>
      </w:r>
      <w:r w:rsidR="00061957" w:rsidRPr="00B31474">
        <w:rPr>
          <w:rFonts w:ascii="Arial" w:hAnsi="Arial"/>
          <w:color w:val="000000" w:themeColor="text1"/>
          <w:sz w:val="24"/>
          <w:szCs w:val="24"/>
        </w:rPr>
        <w:t xml:space="preserve">s have all met at least once and our </w:t>
      </w:r>
      <w:proofErr w:type="gramStart"/>
      <w:r w:rsidR="00622159" w:rsidRPr="00B31474">
        <w:rPr>
          <w:rFonts w:ascii="Arial" w:hAnsi="Arial"/>
          <w:color w:val="000000" w:themeColor="text1"/>
          <w:sz w:val="24"/>
          <w:szCs w:val="24"/>
        </w:rPr>
        <w:t>mini-conference</w:t>
      </w:r>
      <w:proofErr w:type="gramEnd"/>
      <w:r w:rsidR="00061957" w:rsidRPr="00B31474">
        <w:rPr>
          <w:rFonts w:ascii="Arial" w:hAnsi="Arial"/>
          <w:color w:val="000000" w:themeColor="text1"/>
          <w:sz w:val="24"/>
          <w:szCs w:val="24"/>
        </w:rPr>
        <w:t xml:space="preserve"> will be happening soon. </w:t>
      </w:r>
      <w:r w:rsidR="00F729C6" w:rsidRPr="00B31474">
        <w:rPr>
          <w:rFonts w:ascii="Arial" w:hAnsi="Arial"/>
          <w:color w:val="000000" w:themeColor="text1"/>
          <w:sz w:val="24"/>
          <w:szCs w:val="24"/>
        </w:rPr>
        <w:t xml:space="preserve">Please refer to the marylandaa.org website for details on the schedule. </w:t>
      </w:r>
      <w:r w:rsidR="004219EA" w:rsidRPr="00B31474">
        <w:rPr>
          <w:rFonts w:ascii="Arial" w:hAnsi="Arial"/>
          <w:color w:val="000000" w:themeColor="text1"/>
          <w:sz w:val="24"/>
          <w:szCs w:val="24"/>
        </w:rPr>
        <w:t>Please h</w:t>
      </w:r>
      <w:r w:rsidR="00F40DB2" w:rsidRPr="00B31474">
        <w:rPr>
          <w:rFonts w:ascii="Arial" w:hAnsi="Arial"/>
          <w:color w:val="000000" w:themeColor="text1"/>
          <w:sz w:val="24"/>
          <w:szCs w:val="24"/>
        </w:rPr>
        <w:t xml:space="preserve">elp spread the word that this is </w:t>
      </w:r>
      <w:r w:rsidR="004219EA" w:rsidRPr="00B31474">
        <w:rPr>
          <w:rFonts w:ascii="Arial" w:hAnsi="Arial"/>
          <w:color w:val="000000" w:themeColor="text1"/>
          <w:sz w:val="24"/>
          <w:szCs w:val="24"/>
        </w:rPr>
        <w:t xml:space="preserve">the </w:t>
      </w:r>
      <w:r w:rsidR="00061957" w:rsidRPr="00B31474">
        <w:rPr>
          <w:rFonts w:ascii="Arial" w:hAnsi="Arial"/>
          <w:color w:val="000000" w:themeColor="text1"/>
          <w:sz w:val="24"/>
          <w:szCs w:val="24"/>
        </w:rPr>
        <w:t xml:space="preserve">final </w:t>
      </w:r>
      <w:r w:rsidR="004219EA" w:rsidRPr="00B31474">
        <w:rPr>
          <w:rFonts w:ascii="Arial" w:hAnsi="Arial"/>
          <w:color w:val="000000" w:themeColor="text1"/>
          <w:sz w:val="24"/>
          <w:szCs w:val="24"/>
        </w:rPr>
        <w:t xml:space="preserve">venue for </w:t>
      </w:r>
      <w:r w:rsidR="00F40DB2" w:rsidRPr="00B31474">
        <w:rPr>
          <w:rFonts w:ascii="Arial" w:hAnsi="Arial"/>
          <w:color w:val="000000" w:themeColor="text1"/>
          <w:sz w:val="24"/>
          <w:szCs w:val="24"/>
        </w:rPr>
        <w:t xml:space="preserve">the voice of AA </w:t>
      </w:r>
      <w:r w:rsidR="004219EA" w:rsidRPr="00B31474">
        <w:rPr>
          <w:rFonts w:ascii="Arial" w:hAnsi="Arial"/>
          <w:color w:val="000000" w:themeColor="text1"/>
          <w:sz w:val="24"/>
          <w:szCs w:val="24"/>
        </w:rPr>
        <w:t xml:space="preserve">in our area to </w:t>
      </w:r>
      <w:r w:rsidR="00F40DB2" w:rsidRPr="00B31474">
        <w:rPr>
          <w:rFonts w:ascii="Arial" w:hAnsi="Arial"/>
          <w:color w:val="000000" w:themeColor="text1"/>
          <w:sz w:val="24"/>
          <w:szCs w:val="24"/>
        </w:rPr>
        <w:t xml:space="preserve">reach the conference and </w:t>
      </w:r>
      <w:r w:rsidR="004219EA" w:rsidRPr="00B31474">
        <w:rPr>
          <w:rFonts w:ascii="Arial" w:hAnsi="Arial"/>
          <w:color w:val="000000" w:themeColor="text1"/>
          <w:sz w:val="24"/>
          <w:szCs w:val="24"/>
        </w:rPr>
        <w:t>ALL AA members are urged to participat</w:t>
      </w:r>
      <w:r w:rsidR="00061957" w:rsidRPr="00B31474">
        <w:rPr>
          <w:rFonts w:ascii="Arial" w:hAnsi="Arial"/>
          <w:color w:val="000000" w:themeColor="text1"/>
          <w:sz w:val="24"/>
          <w:szCs w:val="24"/>
        </w:rPr>
        <w:t>e</w:t>
      </w:r>
      <w:r w:rsidR="004219EA" w:rsidRPr="00B31474">
        <w:rPr>
          <w:rFonts w:ascii="Arial" w:hAnsi="Arial"/>
          <w:color w:val="000000" w:themeColor="text1"/>
          <w:sz w:val="24"/>
          <w:szCs w:val="24"/>
        </w:rPr>
        <w:t xml:space="preserve">. </w:t>
      </w:r>
    </w:p>
    <w:p w14:paraId="16E31BC0" w14:textId="2947012F" w:rsidR="003805AA" w:rsidRPr="00B31474" w:rsidRDefault="005B0A0C">
      <w:pPr>
        <w:rPr>
          <w:rFonts w:ascii="Arial" w:hAnsi="Arial"/>
          <w:color w:val="000000" w:themeColor="text1"/>
          <w:sz w:val="24"/>
          <w:szCs w:val="24"/>
        </w:rPr>
      </w:pPr>
      <w:r w:rsidRPr="00B31474">
        <w:rPr>
          <w:rFonts w:ascii="Arial" w:hAnsi="Arial"/>
          <w:color w:val="000000" w:themeColor="text1"/>
          <w:sz w:val="24"/>
          <w:szCs w:val="24"/>
        </w:rPr>
        <w:t>T</w:t>
      </w:r>
      <w:r w:rsidR="00757327" w:rsidRPr="00B31474">
        <w:rPr>
          <w:rFonts w:ascii="Arial" w:hAnsi="Arial"/>
          <w:color w:val="000000" w:themeColor="text1"/>
          <w:sz w:val="24"/>
          <w:szCs w:val="24"/>
        </w:rPr>
        <w:t xml:space="preserve">hank you to all who </w:t>
      </w:r>
      <w:r w:rsidR="00061957" w:rsidRPr="00B31474">
        <w:rPr>
          <w:rFonts w:ascii="Arial" w:hAnsi="Arial"/>
          <w:color w:val="000000" w:themeColor="text1"/>
          <w:sz w:val="24"/>
          <w:szCs w:val="24"/>
        </w:rPr>
        <w:t xml:space="preserve">have </w:t>
      </w:r>
      <w:r w:rsidR="00757327" w:rsidRPr="00B31474">
        <w:rPr>
          <w:rFonts w:ascii="Arial" w:hAnsi="Arial"/>
          <w:color w:val="000000" w:themeColor="text1"/>
          <w:sz w:val="24"/>
          <w:szCs w:val="24"/>
        </w:rPr>
        <w:t xml:space="preserve">participated in the CARC process </w:t>
      </w:r>
      <w:r w:rsidR="00061957" w:rsidRPr="00B31474">
        <w:rPr>
          <w:rFonts w:ascii="Arial" w:hAnsi="Arial"/>
          <w:color w:val="000000" w:themeColor="text1"/>
          <w:sz w:val="24"/>
          <w:szCs w:val="24"/>
        </w:rPr>
        <w:t>this year</w:t>
      </w:r>
      <w:r w:rsidR="00715459" w:rsidRPr="00B31474">
        <w:rPr>
          <w:rFonts w:ascii="Arial" w:hAnsi="Arial"/>
          <w:color w:val="000000" w:themeColor="text1"/>
          <w:sz w:val="24"/>
          <w:szCs w:val="24"/>
        </w:rPr>
        <w:t>. I am confident that the work that you have done will enable me to effectively carry the voice of the members of Area 29 to conference</w:t>
      </w:r>
      <w:r w:rsidR="00061957" w:rsidRPr="00B31474">
        <w:rPr>
          <w:rFonts w:ascii="Arial" w:hAnsi="Arial"/>
          <w:color w:val="000000" w:themeColor="text1"/>
          <w:sz w:val="24"/>
          <w:szCs w:val="24"/>
        </w:rPr>
        <w:t xml:space="preserve"> </w:t>
      </w:r>
      <w:r w:rsidR="00F729C6" w:rsidRPr="00B31474">
        <w:rPr>
          <w:rFonts w:ascii="Arial" w:hAnsi="Arial"/>
          <w:color w:val="000000" w:themeColor="text1"/>
          <w:sz w:val="24"/>
          <w:szCs w:val="24"/>
        </w:rPr>
        <w:t xml:space="preserve">and I look forward to </w:t>
      </w:r>
      <w:r w:rsidR="00715459" w:rsidRPr="00B31474">
        <w:rPr>
          <w:rFonts w:ascii="Arial" w:hAnsi="Arial"/>
          <w:color w:val="000000" w:themeColor="text1"/>
          <w:sz w:val="24"/>
          <w:szCs w:val="24"/>
        </w:rPr>
        <w:t>reporting back to you in detail about the business from t</w:t>
      </w:r>
      <w:r w:rsidR="00E65D49" w:rsidRPr="00B31474">
        <w:rPr>
          <w:rFonts w:ascii="Arial" w:hAnsi="Arial"/>
          <w:color w:val="000000" w:themeColor="text1"/>
          <w:sz w:val="24"/>
          <w:szCs w:val="24"/>
        </w:rPr>
        <w:t>he 71</w:t>
      </w:r>
      <w:r w:rsidR="00E65D49" w:rsidRPr="00B31474">
        <w:rPr>
          <w:rFonts w:ascii="Arial" w:hAnsi="Arial"/>
          <w:color w:val="000000" w:themeColor="text1"/>
          <w:sz w:val="24"/>
          <w:szCs w:val="24"/>
          <w:vertAlign w:val="superscript"/>
        </w:rPr>
        <w:t>st</w:t>
      </w:r>
      <w:r w:rsidR="00E65D49" w:rsidRPr="00B31474">
        <w:rPr>
          <w:rFonts w:ascii="Arial" w:hAnsi="Arial"/>
          <w:color w:val="000000" w:themeColor="text1"/>
          <w:sz w:val="24"/>
          <w:szCs w:val="24"/>
        </w:rPr>
        <w:t xml:space="preserve"> General Service Conference</w:t>
      </w:r>
      <w:r w:rsidR="00715459" w:rsidRPr="00B31474">
        <w:rPr>
          <w:rFonts w:ascii="Arial" w:hAnsi="Arial"/>
          <w:color w:val="000000" w:themeColor="text1"/>
          <w:sz w:val="24"/>
          <w:szCs w:val="24"/>
        </w:rPr>
        <w:t xml:space="preserve"> on May 15, 2021</w:t>
      </w:r>
      <w:r w:rsidR="00E65D49" w:rsidRPr="00B31474">
        <w:rPr>
          <w:rFonts w:ascii="Arial" w:hAnsi="Arial"/>
          <w:color w:val="000000" w:themeColor="text1"/>
          <w:sz w:val="24"/>
          <w:szCs w:val="24"/>
        </w:rPr>
        <w:t xml:space="preserve">. </w:t>
      </w:r>
    </w:p>
    <w:p w14:paraId="31254AAD" w14:textId="77777777" w:rsidR="00B31474" w:rsidRDefault="00B31474">
      <w:pPr>
        <w:rPr>
          <w:rFonts w:ascii="Arial" w:hAnsi="Arial"/>
          <w:b/>
          <w:bCs/>
          <w:color w:val="4472C4" w:themeColor="accent1"/>
          <w:sz w:val="34"/>
          <w:szCs w:val="34"/>
        </w:rPr>
      </w:pPr>
    </w:p>
    <w:p w14:paraId="0A7C5CCA" w14:textId="77777777" w:rsidR="00B31474" w:rsidRDefault="00B31474">
      <w:pPr>
        <w:rPr>
          <w:rFonts w:ascii="Arial" w:hAnsi="Arial"/>
          <w:b/>
          <w:bCs/>
          <w:color w:val="4472C4" w:themeColor="accent1"/>
          <w:sz w:val="34"/>
          <w:szCs w:val="34"/>
        </w:rPr>
      </w:pPr>
    </w:p>
    <w:p w14:paraId="38EF7E21" w14:textId="77777777" w:rsidR="00B31474" w:rsidRDefault="00B31474">
      <w:pPr>
        <w:rPr>
          <w:rFonts w:ascii="Arial" w:hAnsi="Arial"/>
          <w:b/>
          <w:bCs/>
          <w:color w:val="4472C4" w:themeColor="accent1"/>
          <w:sz w:val="34"/>
          <w:szCs w:val="34"/>
        </w:rPr>
      </w:pPr>
    </w:p>
    <w:p w14:paraId="4FA6ECD5" w14:textId="77777777" w:rsidR="00B31474" w:rsidRDefault="00B31474">
      <w:pPr>
        <w:rPr>
          <w:rFonts w:ascii="Arial" w:hAnsi="Arial"/>
          <w:b/>
          <w:bCs/>
          <w:color w:val="4472C4" w:themeColor="accent1"/>
          <w:sz w:val="34"/>
          <w:szCs w:val="34"/>
        </w:rPr>
      </w:pPr>
    </w:p>
    <w:p w14:paraId="63AC2E2B" w14:textId="1F13A4D3" w:rsidR="00870026" w:rsidRPr="00FF0A1A" w:rsidRDefault="00903C69">
      <w:pPr>
        <w:rPr>
          <w:rFonts w:ascii="Arial" w:hAnsi="Arial"/>
          <w:color w:val="000000" w:themeColor="text1"/>
        </w:rPr>
      </w:pPr>
      <w:r w:rsidRPr="00AE2274">
        <w:rPr>
          <w:rFonts w:ascii="Arial" w:hAnsi="Arial"/>
          <w:b/>
          <w:bCs/>
          <w:color w:val="4472C4" w:themeColor="accent1"/>
          <w:sz w:val="34"/>
          <w:szCs w:val="34"/>
        </w:rPr>
        <w:t>Delegate Virtual Travels</w:t>
      </w:r>
      <w:r w:rsidR="003526E4">
        <w:rPr>
          <w:rFonts w:ascii="Arial" w:hAnsi="Arial"/>
          <w:b/>
          <w:bCs/>
          <w:color w:val="4472C4" w:themeColor="accent1"/>
          <w:sz w:val="34"/>
          <w:szCs w:val="34"/>
        </w:rPr>
        <w:t xml:space="preserve">                     </w:t>
      </w:r>
    </w:p>
    <w:p w14:paraId="63599D5C" w14:textId="2634D573" w:rsidR="00357BA7" w:rsidRDefault="006F14D0" w:rsidP="0034129D">
      <w:pPr>
        <w:rPr>
          <w:rFonts w:ascii="Arial" w:hAnsi="Arial"/>
          <w:b/>
          <w:bCs/>
          <w:color w:val="4472C4" w:themeColor="accent1"/>
          <w:sz w:val="34"/>
          <w:szCs w:val="34"/>
        </w:rPr>
      </w:pPr>
      <w:r>
        <w:rPr>
          <w:rFonts w:ascii="Arial" w:hAnsi="Arial"/>
          <w:b/>
          <w:bCs/>
          <w:noProof/>
          <w:color w:val="4472C4" w:themeColor="accent1"/>
          <w:sz w:val="34"/>
          <w:szCs w:val="34"/>
        </w:rPr>
        <w:lastRenderedPageBreak/>
        <mc:AlternateContent>
          <mc:Choice Requires="wps">
            <w:drawing>
              <wp:anchor distT="0" distB="0" distL="114300" distR="114300" simplePos="0" relativeHeight="251661312" behindDoc="0" locked="0" layoutInCell="1" allowOverlap="1" wp14:anchorId="0E39B23E" wp14:editId="5E06D40E">
                <wp:simplePos x="0" y="0"/>
                <wp:positionH relativeFrom="column">
                  <wp:posOffset>347133</wp:posOffset>
                </wp:positionH>
                <wp:positionV relativeFrom="paragraph">
                  <wp:posOffset>23917</wp:posOffset>
                </wp:positionV>
                <wp:extent cx="4521200" cy="3945467"/>
                <wp:effectExtent l="0" t="0" r="12700" b="17145"/>
                <wp:wrapNone/>
                <wp:docPr id="9" name="Text Box 9"/>
                <wp:cNvGraphicFramePr/>
                <a:graphic xmlns:a="http://schemas.openxmlformats.org/drawingml/2006/main">
                  <a:graphicData uri="http://schemas.microsoft.com/office/word/2010/wordprocessingShape">
                    <wps:wsp>
                      <wps:cNvSpPr txBox="1"/>
                      <wps:spPr>
                        <a:xfrm>
                          <a:off x="0" y="0"/>
                          <a:ext cx="4521200" cy="3945467"/>
                        </a:xfrm>
                        <a:prstGeom prst="rect">
                          <a:avLst/>
                        </a:prstGeom>
                        <a:solidFill>
                          <a:schemeClr val="lt1"/>
                        </a:solidFill>
                        <a:ln w="6350">
                          <a:solidFill>
                            <a:prstClr val="black"/>
                          </a:solidFill>
                        </a:ln>
                      </wps:spPr>
                      <wps:txbx>
                        <w:txbxContent>
                          <w:p w14:paraId="5E71919A" w14:textId="383ED826" w:rsidR="00E3171C"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w:t>
                            </w:r>
                            <w:r w:rsidR="00A656CE">
                              <w:rPr>
                                <w:rFonts w:ascii="Arial" w:hAnsi="Arial" w:cs="Arial"/>
                                <w:color w:val="000000" w:themeColor="text1"/>
                                <w:sz w:val="21"/>
                                <w:szCs w:val="21"/>
                              </w:rPr>
                              <w:t>.</w:t>
                            </w:r>
                            <w:r w:rsidR="00E3171C">
                              <w:rPr>
                                <w:rFonts w:ascii="Arial" w:hAnsi="Arial" w:cs="Arial"/>
                                <w:color w:val="000000" w:themeColor="text1"/>
                                <w:sz w:val="21"/>
                                <w:szCs w:val="21"/>
                              </w:rPr>
                              <w:t xml:space="preserve"> </w:t>
                            </w:r>
                            <w:r>
                              <w:rPr>
                                <w:rFonts w:ascii="Arial" w:hAnsi="Arial" w:cs="Arial"/>
                                <w:color w:val="000000" w:themeColor="text1"/>
                                <w:sz w:val="21"/>
                                <w:szCs w:val="21"/>
                              </w:rPr>
                              <w:t>4</w:t>
                            </w:r>
                            <w:r w:rsidR="00E3171C">
                              <w:rPr>
                                <w:rFonts w:ascii="Arial" w:hAnsi="Arial" w:cs="Arial"/>
                                <w:color w:val="000000" w:themeColor="text1"/>
                                <w:sz w:val="21"/>
                                <w:szCs w:val="21"/>
                              </w:rPr>
                              <w:t>,11</w:t>
                            </w:r>
                            <w:r w:rsidR="00A656CE">
                              <w:rPr>
                                <w:rFonts w:ascii="Arial" w:hAnsi="Arial" w:cs="Arial"/>
                                <w:color w:val="000000" w:themeColor="text1"/>
                                <w:sz w:val="21"/>
                                <w:szCs w:val="21"/>
                              </w:rPr>
                              <w:t>,</w:t>
                            </w:r>
                            <w:r w:rsidR="00E3171C">
                              <w:rPr>
                                <w:rFonts w:ascii="Arial" w:hAnsi="Arial" w:cs="Arial"/>
                                <w:color w:val="000000" w:themeColor="text1"/>
                                <w:sz w:val="21"/>
                                <w:szCs w:val="21"/>
                              </w:rPr>
                              <w:t>18</w:t>
                            </w:r>
                            <w:r w:rsidR="00A656CE">
                              <w:rPr>
                                <w:rFonts w:ascii="Arial" w:hAnsi="Arial" w:cs="Arial"/>
                                <w:color w:val="000000" w:themeColor="text1"/>
                                <w:sz w:val="21"/>
                                <w:szCs w:val="21"/>
                              </w:rPr>
                              <w:t>, 18, 25 &amp; March 4</w:t>
                            </w:r>
                            <w:r>
                              <w:rPr>
                                <w:rFonts w:ascii="Arial" w:hAnsi="Arial" w:cs="Arial"/>
                                <w:color w:val="000000" w:themeColor="text1"/>
                                <w:sz w:val="21"/>
                                <w:szCs w:val="21"/>
                              </w:rPr>
                              <w:t>–</w:t>
                            </w:r>
                            <w:r w:rsidR="00357BA7" w:rsidRPr="007A5816">
                              <w:rPr>
                                <w:rFonts w:ascii="Arial" w:hAnsi="Arial" w:cs="Arial"/>
                                <w:color w:val="000000" w:themeColor="text1"/>
                                <w:sz w:val="21"/>
                                <w:szCs w:val="21"/>
                              </w:rPr>
                              <w:t xml:space="preserve"> </w:t>
                            </w:r>
                            <w:r>
                              <w:rPr>
                                <w:rFonts w:ascii="Arial" w:hAnsi="Arial" w:cs="Arial"/>
                                <w:color w:val="000000" w:themeColor="text1"/>
                                <w:sz w:val="21"/>
                                <w:szCs w:val="21"/>
                              </w:rPr>
                              <w:t>Area 12,</w:t>
                            </w:r>
                            <w:r w:rsidR="00F729C6">
                              <w:rPr>
                                <w:rFonts w:ascii="Arial" w:hAnsi="Arial" w:cs="Arial"/>
                                <w:color w:val="000000" w:themeColor="text1"/>
                                <w:sz w:val="21"/>
                                <w:szCs w:val="21"/>
                              </w:rPr>
                              <w:t xml:space="preserve"> </w:t>
                            </w:r>
                            <w:r>
                              <w:rPr>
                                <w:rFonts w:ascii="Arial" w:hAnsi="Arial" w:cs="Arial"/>
                                <w:color w:val="000000" w:themeColor="text1"/>
                                <w:sz w:val="21"/>
                                <w:szCs w:val="21"/>
                              </w:rPr>
                              <w:t>28</w:t>
                            </w:r>
                            <w:r w:rsidR="00F729C6">
                              <w:rPr>
                                <w:rFonts w:ascii="Arial" w:hAnsi="Arial" w:cs="Arial"/>
                                <w:color w:val="000000" w:themeColor="text1"/>
                                <w:sz w:val="21"/>
                                <w:szCs w:val="21"/>
                              </w:rPr>
                              <w:t xml:space="preserve"> </w:t>
                            </w:r>
                            <w:r>
                              <w:rPr>
                                <w:rFonts w:ascii="Arial" w:hAnsi="Arial" w:cs="Arial"/>
                                <w:color w:val="000000" w:themeColor="text1"/>
                                <w:sz w:val="21"/>
                                <w:szCs w:val="21"/>
                              </w:rPr>
                              <w:t>&amp; 29 Service Manual Study</w:t>
                            </w:r>
                          </w:p>
                          <w:p w14:paraId="1EDB878F" w14:textId="4A69A412" w:rsidR="00242060" w:rsidRDefault="00E3171C"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February 13 </w:t>
                            </w:r>
                            <w:r w:rsidR="00242060">
                              <w:rPr>
                                <w:rFonts w:ascii="Arial" w:hAnsi="Arial" w:cs="Arial"/>
                                <w:color w:val="000000" w:themeColor="text1"/>
                                <w:sz w:val="21"/>
                                <w:szCs w:val="21"/>
                              </w:rPr>
                              <w:t>– DCM/ Delegate monthly call</w:t>
                            </w:r>
                          </w:p>
                          <w:p w14:paraId="05EDD6A5" w14:textId="23651F47" w:rsidR="00E3171C" w:rsidRDefault="00E3171C"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15 – District 40 monthly meeting</w:t>
                            </w:r>
                          </w:p>
                          <w:p w14:paraId="796DB28B" w14:textId="2E8F6F18" w:rsidR="00E3171C" w:rsidRDefault="00E3171C"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19 – Area 29 CPC outreach organizational meeting</w:t>
                            </w:r>
                          </w:p>
                          <w:p w14:paraId="4FA5C350" w14:textId="74E9CD4D" w:rsidR="008D0A05" w:rsidRDefault="008D0A05"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20 – CARC III – Planning session</w:t>
                            </w:r>
                          </w:p>
                          <w:p w14:paraId="2762E0B9" w14:textId="396A109A" w:rsidR="00E3171C" w:rsidRDefault="00E3171C"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20 – International Women’s Conference</w:t>
                            </w:r>
                          </w:p>
                          <w:p w14:paraId="350BA62F" w14:textId="4B39D926" w:rsidR="00F74D11" w:rsidRDefault="00F74D11"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21 – CARC IV Planning</w:t>
                            </w:r>
                          </w:p>
                          <w:p w14:paraId="2427E022" w14:textId="6DB7E83A" w:rsidR="00E3171C" w:rsidRDefault="00E3171C"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21 – NERD Virtual Flag Ceremony</w:t>
                            </w:r>
                          </w:p>
                          <w:p w14:paraId="4354E51E" w14:textId="7360BB15" w:rsidR="00E3171C" w:rsidRDefault="00E3171C"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February 21 - </w:t>
                            </w:r>
                            <w:r w:rsidRPr="007A5816">
                              <w:rPr>
                                <w:rFonts w:ascii="Arial" w:hAnsi="Arial" w:cs="Arial"/>
                                <w:color w:val="000000" w:themeColor="text1"/>
                                <w:sz w:val="21"/>
                                <w:szCs w:val="21"/>
                              </w:rPr>
                              <w:t>Panel 70</w:t>
                            </w:r>
                            <w:r>
                              <w:rPr>
                                <w:rFonts w:ascii="Arial" w:hAnsi="Arial" w:cs="Arial"/>
                                <w:color w:val="000000" w:themeColor="text1"/>
                                <w:sz w:val="21"/>
                                <w:szCs w:val="21"/>
                              </w:rPr>
                              <w:t xml:space="preserve"> &amp; 71</w:t>
                            </w:r>
                            <w:r w:rsidRPr="007A5816">
                              <w:rPr>
                                <w:rFonts w:ascii="Arial" w:hAnsi="Arial" w:cs="Arial"/>
                                <w:color w:val="000000" w:themeColor="text1"/>
                                <w:sz w:val="21"/>
                                <w:szCs w:val="21"/>
                              </w:rPr>
                              <w:t xml:space="preserve"> NERD</w:t>
                            </w:r>
                            <w:r>
                              <w:rPr>
                                <w:rFonts w:ascii="Arial" w:hAnsi="Arial" w:cs="Arial"/>
                                <w:color w:val="000000" w:themeColor="text1"/>
                                <w:sz w:val="21"/>
                                <w:szCs w:val="21"/>
                              </w:rPr>
                              <w:t>/ Alternates</w:t>
                            </w:r>
                            <w:r w:rsidRPr="007A5816">
                              <w:rPr>
                                <w:rFonts w:ascii="Arial" w:hAnsi="Arial" w:cs="Arial"/>
                                <w:color w:val="000000" w:themeColor="text1"/>
                                <w:sz w:val="21"/>
                                <w:szCs w:val="21"/>
                              </w:rPr>
                              <w:t xml:space="preserve"> Monthly Meeting</w:t>
                            </w:r>
                          </w:p>
                          <w:p w14:paraId="60F60339" w14:textId="090B5918" w:rsidR="00E3171C" w:rsidRDefault="00A656CE"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26- 28 – NERAASA</w:t>
                            </w:r>
                          </w:p>
                          <w:p w14:paraId="1365AD30" w14:textId="40F4BA04" w:rsidR="008D0A05" w:rsidRDefault="008D0A05"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March 6 - CARC II – Planning session</w:t>
                            </w:r>
                          </w:p>
                          <w:p w14:paraId="079102F9" w14:textId="3A94204D" w:rsidR="00F74D11" w:rsidRDefault="00F74D11"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March 7 – CARC V</w:t>
                            </w:r>
                          </w:p>
                          <w:p w14:paraId="50B8644D" w14:textId="643798E0" w:rsidR="008D0A05" w:rsidRDefault="008D0A05"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March13 - NERD</w:t>
                            </w:r>
                          </w:p>
                          <w:p w14:paraId="779FEDC0" w14:textId="235D798F" w:rsidR="00A656CE" w:rsidRDefault="00A656CE"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March</w:t>
                            </w:r>
                            <w:r w:rsidR="008D0A05">
                              <w:rPr>
                                <w:rFonts w:ascii="Arial" w:hAnsi="Arial" w:cs="Arial"/>
                                <w:color w:val="000000" w:themeColor="text1"/>
                                <w:sz w:val="21"/>
                                <w:szCs w:val="21"/>
                              </w:rPr>
                              <w:t xml:space="preserve"> 13 – CARC III</w:t>
                            </w:r>
                            <w:r>
                              <w:rPr>
                                <w:rFonts w:ascii="Arial" w:hAnsi="Arial" w:cs="Arial"/>
                                <w:color w:val="000000" w:themeColor="text1"/>
                                <w:sz w:val="21"/>
                                <w:szCs w:val="21"/>
                              </w:rPr>
                              <w:t xml:space="preserve"> </w:t>
                            </w:r>
                          </w:p>
                          <w:p w14:paraId="540D2C4E" w14:textId="59251268" w:rsidR="008D0A05" w:rsidRDefault="008D0A05"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Mach 14 – CARC IV</w:t>
                            </w:r>
                          </w:p>
                          <w:p w14:paraId="7E401437" w14:textId="60DF7C26" w:rsidR="00F74D11" w:rsidRDefault="00F74D11"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March 14 - Trustee Committee meeting</w:t>
                            </w:r>
                          </w:p>
                          <w:p w14:paraId="18149242" w14:textId="26A840AF" w:rsidR="008D0A05" w:rsidRDefault="008D0A05"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March </w:t>
                            </w:r>
                            <w:r w:rsidR="00F74D11">
                              <w:rPr>
                                <w:rFonts w:ascii="Arial" w:hAnsi="Arial" w:cs="Arial"/>
                                <w:color w:val="000000" w:themeColor="text1"/>
                                <w:sz w:val="21"/>
                                <w:szCs w:val="21"/>
                              </w:rPr>
                              <w:t>16</w:t>
                            </w:r>
                            <w:r>
                              <w:rPr>
                                <w:rFonts w:ascii="Arial" w:hAnsi="Arial" w:cs="Arial"/>
                                <w:color w:val="000000" w:themeColor="text1"/>
                                <w:sz w:val="21"/>
                                <w:szCs w:val="21"/>
                              </w:rPr>
                              <w:t xml:space="preserve"> - Trustee Committee Chair, Alt. Chair and Staff </w:t>
                            </w:r>
                            <w:r w:rsidR="00F74D11">
                              <w:rPr>
                                <w:rFonts w:ascii="Arial" w:hAnsi="Arial" w:cs="Arial"/>
                                <w:color w:val="000000" w:themeColor="text1"/>
                                <w:sz w:val="21"/>
                                <w:szCs w:val="21"/>
                              </w:rPr>
                              <w:t>meeting</w:t>
                            </w:r>
                          </w:p>
                          <w:p w14:paraId="7E520ACB" w14:textId="4D9C15DF" w:rsidR="008D0A05" w:rsidRDefault="008D0A05"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March 17 – CARC I</w:t>
                            </w:r>
                          </w:p>
                          <w:p w14:paraId="219C5557" w14:textId="77777777" w:rsidR="008D0A05" w:rsidRDefault="008D0A05" w:rsidP="00E3171C">
                            <w:pPr>
                              <w:spacing w:line="360" w:lineRule="auto"/>
                              <w:contextualSpacing/>
                              <w:rPr>
                                <w:rFonts w:ascii="Arial" w:hAnsi="Arial" w:cs="Arial"/>
                                <w:color w:val="000000" w:themeColor="text1"/>
                                <w:sz w:val="21"/>
                                <w:szCs w:val="21"/>
                              </w:rPr>
                            </w:pPr>
                          </w:p>
                          <w:p w14:paraId="51C822DA" w14:textId="77777777" w:rsidR="00E3171C" w:rsidRDefault="00E3171C" w:rsidP="00242060">
                            <w:pPr>
                              <w:spacing w:line="360" w:lineRule="auto"/>
                              <w:contextualSpacing/>
                              <w:rPr>
                                <w:rFonts w:ascii="Arial" w:hAnsi="Arial" w:cs="Arial"/>
                                <w:color w:val="000000" w:themeColor="text1"/>
                                <w:sz w:val="21"/>
                                <w:szCs w:val="21"/>
                              </w:rPr>
                            </w:pPr>
                          </w:p>
                          <w:p w14:paraId="4B10E65E" w14:textId="7D9A893D" w:rsidR="00242060"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January 17 –Trustee Conference Committee member meet</w:t>
                            </w:r>
                          </w:p>
                          <w:p w14:paraId="2E274635" w14:textId="31FE233C" w:rsidR="00242060"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January 17 – CARC </w:t>
                            </w:r>
                          </w:p>
                          <w:p w14:paraId="431A49E7" w14:textId="6CCB6263" w:rsidR="00357BA7"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January 17 - </w:t>
                            </w:r>
                          </w:p>
                          <w:p w14:paraId="7C94A5C5" w14:textId="59E8A551" w:rsidR="00242060"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January 18 – Trustee/Nominating Committee meeting</w:t>
                            </w:r>
                          </w:p>
                          <w:p w14:paraId="753C2D29" w14:textId="73ECA832" w:rsidR="00242060" w:rsidRDefault="00E3171C"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9</w:t>
                            </w:r>
                            <w:r w:rsidR="00242060">
                              <w:rPr>
                                <w:rFonts w:ascii="Arial" w:hAnsi="Arial" w:cs="Arial"/>
                                <w:color w:val="000000" w:themeColor="text1"/>
                                <w:sz w:val="21"/>
                                <w:szCs w:val="21"/>
                              </w:rPr>
                              <w:t xml:space="preserve">– District </w:t>
                            </w:r>
                            <w:r>
                              <w:rPr>
                                <w:rFonts w:ascii="Arial" w:hAnsi="Arial" w:cs="Arial"/>
                                <w:color w:val="000000" w:themeColor="text1"/>
                                <w:sz w:val="21"/>
                                <w:szCs w:val="21"/>
                              </w:rPr>
                              <w:t>42</w:t>
                            </w:r>
                            <w:r w:rsidR="00F729C6">
                              <w:rPr>
                                <w:rFonts w:ascii="Arial" w:hAnsi="Arial" w:cs="Arial"/>
                                <w:color w:val="000000" w:themeColor="text1"/>
                                <w:sz w:val="21"/>
                                <w:szCs w:val="21"/>
                              </w:rPr>
                              <w:t xml:space="preserve"> monthly meeting</w:t>
                            </w:r>
                          </w:p>
                          <w:p w14:paraId="2EA25053" w14:textId="179FF4B9" w:rsidR="00242060" w:rsidRPr="007A5816"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January 20 – District 28</w:t>
                            </w:r>
                            <w:r w:rsidR="00F729C6">
                              <w:rPr>
                                <w:rFonts w:ascii="Arial" w:hAnsi="Arial" w:cs="Arial"/>
                                <w:color w:val="000000" w:themeColor="text1"/>
                                <w:sz w:val="21"/>
                                <w:szCs w:val="21"/>
                              </w:rPr>
                              <w:t xml:space="preserve"> monthly meeting</w:t>
                            </w:r>
                          </w:p>
                          <w:p w14:paraId="538B6FB3" w14:textId="2BFFD410" w:rsidR="00BA4495"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January 23 – District </w:t>
                            </w:r>
                            <w:r w:rsidR="00E65D49">
                              <w:rPr>
                                <w:rFonts w:ascii="Arial" w:hAnsi="Arial" w:cs="Arial"/>
                                <w:color w:val="000000" w:themeColor="text1"/>
                                <w:sz w:val="21"/>
                                <w:szCs w:val="21"/>
                              </w:rPr>
                              <w:t>19</w:t>
                            </w:r>
                            <w:r w:rsidR="00F729C6">
                              <w:rPr>
                                <w:rFonts w:ascii="Arial" w:hAnsi="Arial" w:cs="Arial"/>
                                <w:color w:val="000000" w:themeColor="text1"/>
                                <w:sz w:val="21"/>
                                <w:szCs w:val="21"/>
                              </w:rPr>
                              <w:t xml:space="preserve"> monthly meeting</w:t>
                            </w:r>
                          </w:p>
                          <w:p w14:paraId="4C79EE70" w14:textId="31B77B5F" w:rsidR="00E65D49" w:rsidRDefault="00E65D49"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3 – District 18</w:t>
                            </w:r>
                            <w:r w:rsidR="00F729C6">
                              <w:rPr>
                                <w:rFonts w:ascii="Arial" w:hAnsi="Arial" w:cs="Arial"/>
                                <w:color w:val="000000" w:themeColor="text1"/>
                                <w:sz w:val="21"/>
                                <w:szCs w:val="21"/>
                              </w:rPr>
                              <w:t xml:space="preserve"> monthly meeting</w:t>
                            </w:r>
                          </w:p>
                          <w:p w14:paraId="6704A761" w14:textId="77777777" w:rsidR="00F729C6" w:rsidRDefault="00F729C6" w:rsidP="00242060">
                            <w:pPr>
                              <w:spacing w:line="360" w:lineRule="auto"/>
                              <w:contextualSpacing/>
                              <w:rPr>
                                <w:rFonts w:ascii="Arial" w:hAnsi="Arial"/>
                                <w:color w:val="000000" w:themeColor="text1"/>
                              </w:rPr>
                            </w:pPr>
                          </w:p>
                          <w:p w14:paraId="73E6DCD1" w14:textId="77777777" w:rsidR="00197D74" w:rsidRDefault="00197D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E39B23E" id="Text Box 9" o:spid="_x0000_s1027" type="#_x0000_t202" style="position:absolute;margin-left:27.35pt;margin-top:1.9pt;width:356pt;height:3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" fillcolor="white [3201]" strokeweight=".5pt">
                <v:textbox>
                  <w:txbxContent>
                    <w:p w14:paraId="5E71919A" w14:textId="383ED826" w:rsidR="00E3171C"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w:t>
                      </w:r>
                      <w:r w:rsidR="00A656CE">
                        <w:rPr>
                          <w:rFonts w:ascii="Arial" w:hAnsi="Arial" w:cs="Arial"/>
                          <w:color w:val="000000" w:themeColor="text1"/>
                          <w:sz w:val="21"/>
                          <w:szCs w:val="21"/>
                        </w:rPr>
                        <w:t>.</w:t>
                      </w:r>
                      <w:r w:rsidR="00E3171C">
                        <w:rPr>
                          <w:rFonts w:ascii="Arial" w:hAnsi="Arial" w:cs="Arial"/>
                          <w:color w:val="000000" w:themeColor="text1"/>
                          <w:sz w:val="21"/>
                          <w:szCs w:val="21"/>
                        </w:rPr>
                        <w:t xml:space="preserve"> </w:t>
                      </w:r>
                      <w:r>
                        <w:rPr>
                          <w:rFonts w:ascii="Arial" w:hAnsi="Arial" w:cs="Arial"/>
                          <w:color w:val="000000" w:themeColor="text1"/>
                          <w:sz w:val="21"/>
                          <w:szCs w:val="21"/>
                        </w:rPr>
                        <w:t>4</w:t>
                      </w:r>
                      <w:r w:rsidR="00E3171C">
                        <w:rPr>
                          <w:rFonts w:ascii="Arial" w:hAnsi="Arial" w:cs="Arial"/>
                          <w:color w:val="000000" w:themeColor="text1"/>
                          <w:sz w:val="21"/>
                          <w:szCs w:val="21"/>
                        </w:rPr>
                        <w:t>,11</w:t>
                      </w:r>
                      <w:r w:rsidR="00A656CE">
                        <w:rPr>
                          <w:rFonts w:ascii="Arial" w:hAnsi="Arial" w:cs="Arial"/>
                          <w:color w:val="000000" w:themeColor="text1"/>
                          <w:sz w:val="21"/>
                          <w:szCs w:val="21"/>
                        </w:rPr>
                        <w:t>,</w:t>
                      </w:r>
                      <w:r w:rsidR="00E3171C">
                        <w:rPr>
                          <w:rFonts w:ascii="Arial" w:hAnsi="Arial" w:cs="Arial"/>
                          <w:color w:val="000000" w:themeColor="text1"/>
                          <w:sz w:val="21"/>
                          <w:szCs w:val="21"/>
                        </w:rPr>
                        <w:t>18</w:t>
                      </w:r>
                      <w:r w:rsidR="00A656CE">
                        <w:rPr>
                          <w:rFonts w:ascii="Arial" w:hAnsi="Arial" w:cs="Arial"/>
                          <w:color w:val="000000" w:themeColor="text1"/>
                          <w:sz w:val="21"/>
                          <w:szCs w:val="21"/>
                        </w:rPr>
                        <w:t>, 18, 25 &amp; March 4</w:t>
                      </w:r>
                      <w:r>
                        <w:rPr>
                          <w:rFonts w:ascii="Arial" w:hAnsi="Arial" w:cs="Arial"/>
                          <w:color w:val="000000" w:themeColor="text1"/>
                          <w:sz w:val="21"/>
                          <w:szCs w:val="21"/>
                        </w:rPr>
                        <w:t>–</w:t>
                      </w:r>
                      <w:r w:rsidR="00357BA7" w:rsidRPr="007A5816">
                        <w:rPr>
                          <w:rFonts w:ascii="Arial" w:hAnsi="Arial" w:cs="Arial"/>
                          <w:color w:val="000000" w:themeColor="text1"/>
                          <w:sz w:val="21"/>
                          <w:szCs w:val="21"/>
                        </w:rPr>
                        <w:t xml:space="preserve"> </w:t>
                      </w:r>
                      <w:r>
                        <w:rPr>
                          <w:rFonts w:ascii="Arial" w:hAnsi="Arial" w:cs="Arial"/>
                          <w:color w:val="000000" w:themeColor="text1"/>
                          <w:sz w:val="21"/>
                          <w:szCs w:val="21"/>
                        </w:rPr>
                        <w:t>Area 12,</w:t>
                      </w:r>
                      <w:r w:rsidR="00F729C6">
                        <w:rPr>
                          <w:rFonts w:ascii="Arial" w:hAnsi="Arial" w:cs="Arial"/>
                          <w:color w:val="000000" w:themeColor="text1"/>
                          <w:sz w:val="21"/>
                          <w:szCs w:val="21"/>
                        </w:rPr>
                        <w:t xml:space="preserve"> </w:t>
                      </w:r>
                      <w:r>
                        <w:rPr>
                          <w:rFonts w:ascii="Arial" w:hAnsi="Arial" w:cs="Arial"/>
                          <w:color w:val="000000" w:themeColor="text1"/>
                          <w:sz w:val="21"/>
                          <w:szCs w:val="21"/>
                        </w:rPr>
                        <w:t>28</w:t>
                      </w:r>
                      <w:r w:rsidR="00F729C6">
                        <w:rPr>
                          <w:rFonts w:ascii="Arial" w:hAnsi="Arial" w:cs="Arial"/>
                          <w:color w:val="000000" w:themeColor="text1"/>
                          <w:sz w:val="21"/>
                          <w:szCs w:val="21"/>
                        </w:rPr>
                        <w:t xml:space="preserve"> </w:t>
                      </w:r>
                      <w:r>
                        <w:rPr>
                          <w:rFonts w:ascii="Arial" w:hAnsi="Arial" w:cs="Arial"/>
                          <w:color w:val="000000" w:themeColor="text1"/>
                          <w:sz w:val="21"/>
                          <w:szCs w:val="21"/>
                        </w:rPr>
                        <w:t>&amp; 29 Service Manual Study</w:t>
                      </w:r>
                    </w:p>
                    <w:p w14:paraId="1EDB878F" w14:textId="4A69A412" w:rsidR="00242060" w:rsidRDefault="00E3171C"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February 13 </w:t>
                      </w:r>
                      <w:r w:rsidR="00242060">
                        <w:rPr>
                          <w:rFonts w:ascii="Arial" w:hAnsi="Arial" w:cs="Arial"/>
                          <w:color w:val="000000" w:themeColor="text1"/>
                          <w:sz w:val="21"/>
                          <w:szCs w:val="21"/>
                        </w:rPr>
                        <w:t>– DCM/ Delegate monthly call</w:t>
                      </w:r>
                    </w:p>
                    <w:p w14:paraId="05EDD6A5" w14:textId="23651F47" w:rsidR="00E3171C" w:rsidRDefault="00E3171C"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February </w:t>
                      </w:r>
                      <w:r>
                        <w:rPr>
                          <w:rFonts w:ascii="Arial" w:hAnsi="Arial" w:cs="Arial"/>
                          <w:color w:val="000000" w:themeColor="text1"/>
                          <w:sz w:val="21"/>
                          <w:szCs w:val="21"/>
                        </w:rPr>
                        <w:t>15</w:t>
                      </w:r>
                      <w:r>
                        <w:rPr>
                          <w:rFonts w:ascii="Arial" w:hAnsi="Arial" w:cs="Arial"/>
                          <w:color w:val="000000" w:themeColor="text1"/>
                          <w:sz w:val="21"/>
                          <w:szCs w:val="21"/>
                        </w:rPr>
                        <w:t xml:space="preserve"> – District </w:t>
                      </w:r>
                      <w:r>
                        <w:rPr>
                          <w:rFonts w:ascii="Arial" w:hAnsi="Arial" w:cs="Arial"/>
                          <w:color w:val="000000" w:themeColor="text1"/>
                          <w:sz w:val="21"/>
                          <w:szCs w:val="21"/>
                        </w:rPr>
                        <w:t>40</w:t>
                      </w:r>
                      <w:r>
                        <w:rPr>
                          <w:rFonts w:ascii="Arial" w:hAnsi="Arial" w:cs="Arial"/>
                          <w:color w:val="000000" w:themeColor="text1"/>
                          <w:sz w:val="21"/>
                          <w:szCs w:val="21"/>
                        </w:rPr>
                        <w:t xml:space="preserve"> monthly meeting</w:t>
                      </w:r>
                    </w:p>
                    <w:p w14:paraId="796DB28B" w14:textId="2E8F6F18" w:rsidR="00E3171C" w:rsidRDefault="00E3171C"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19 – Area 29 CPC outreach organizational meeting</w:t>
                      </w:r>
                    </w:p>
                    <w:p w14:paraId="4FA5C350" w14:textId="74E9CD4D" w:rsidR="008D0A05" w:rsidRDefault="008D0A05"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20</w:t>
                      </w:r>
                      <w:r>
                        <w:rPr>
                          <w:rFonts w:ascii="Arial" w:hAnsi="Arial" w:cs="Arial"/>
                          <w:color w:val="000000" w:themeColor="text1"/>
                          <w:sz w:val="21"/>
                          <w:szCs w:val="21"/>
                        </w:rPr>
                        <w:t xml:space="preserve"> – CARC III – Planning session</w:t>
                      </w:r>
                    </w:p>
                    <w:p w14:paraId="2762E0B9" w14:textId="396A109A" w:rsidR="00E3171C" w:rsidRDefault="00E3171C"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20 – International Women’s Conference</w:t>
                      </w:r>
                    </w:p>
                    <w:p w14:paraId="350BA62F" w14:textId="4B39D926" w:rsidR="00F74D11" w:rsidRDefault="00F74D11"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21</w:t>
                      </w:r>
                      <w:r>
                        <w:rPr>
                          <w:rFonts w:ascii="Arial" w:hAnsi="Arial" w:cs="Arial"/>
                          <w:color w:val="000000" w:themeColor="text1"/>
                          <w:sz w:val="21"/>
                          <w:szCs w:val="21"/>
                        </w:rPr>
                        <w:t xml:space="preserve"> – CARC IV Planning</w:t>
                      </w:r>
                    </w:p>
                    <w:p w14:paraId="2427E022" w14:textId="6DB7E83A" w:rsidR="00E3171C" w:rsidRDefault="00E3171C"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21 – NERD Virtual Flag Ceremony</w:t>
                      </w:r>
                    </w:p>
                    <w:p w14:paraId="4354E51E" w14:textId="7360BB15" w:rsidR="00E3171C" w:rsidRDefault="00E3171C"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February 21 - </w:t>
                      </w:r>
                      <w:r w:rsidRPr="007A5816">
                        <w:rPr>
                          <w:rFonts w:ascii="Arial" w:hAnsi="Arial" w:cs="Arial"/>
                          <w:color w:val="000000" w:themeColor="text1"/>
                          <w:sz w:val="21"/>
                          <w:szCs w:val="21"/>
                        </w:rPr>
                        <w:t>Panel 70</w:t>
                      </w:r>
                      <w:r>
                        <w:rPr>
                          <w:rFonts w:ascii="Arial" w:hAnsi="Arial" w:cs="Arial"/>
                          <w:color w:val="000000" w:themeColor="text1"/>
                          <w:sz w:val="21"/>
                          <w:szCs w:val="21"/>
                        </w:rPr>
                        <w:t xml:space="preserve"> &amp; 71</w:t>
                      </w:r>
                      <w:r w:rsidRPr="007A5816">
                        <w:rPr>
                          <w:rFonts w:ascii="Arial" w:hAnsi="Arial" w:cs="Arial"/>
                          <w:color w:val="000000" w:themeColor="text1"/>
                          <w:sz w:val="21"/>
                          <w:szCs w:val="21"/>
                        </w:rPr>
                        <w:t xml:space="preserve"> NERD</w:t>
                      </w:r>
                      <w:r>
                        <w:rPr>
                          <w:rFonts w:ascii="Arial" w:hAnsi="Arial" w:cs="Arial"/>
                          <w:color w:val="000000" w:themeColor="text1"/>
                          <w:sz w:val="21"/>
                          <w:szCs w:val="21"/>
                        </w:rPr>
                        <w:t>/ Alternates</w:t>
                      </w:r>
                      <w:r w:rsidRPr="007A5816">
                        <w:rPr>
                          <w:rFonts w:ascii="Arial" w:hAnsi="Arial" w:cs="Arial"/>
                          <w:color w:val="000000" w:themeColor="text1"/>
                          <w:sz w:val="21"/>
                          <w:szCs w:val="21"/>
                        </w:rPr>
                        <w:t xml:space="preserve"> Monthly Meeting</w:t>
                      </w:r>
                    </w:p>
                    <w:p w14:paraId="60F60339" w14:textId="090B5918" w:rsidR="00E3171C" w:rsidRDefault="00A656CE"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26- 28 – NERAASA</w:t>
                      </w:r>
                    </w:p>
                    <w:p w14:paraId="1365AD30" w14:textId="40F4BA04" w:rsidR="008D0A05" w:rsidRDefault="008D0A05"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March 6 - CARC II – Planning session</w:t>
                      </w:r>
                    </w:p>
                    <w:p w14:paraId="079102F9" w14:textId="3A94204D" w:rsidR="00F74D11" w:rsidRDefault="00F74D11"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March 7 – CARC V</w:t>
                      </w:r>
                    </w:p>
                    <w:p w14:paraId="50B8644D" w14:textId="643798E0" w:rsidR="008D0A05" w:rsidRDefault="008D0A05"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March13</w:t>
                      </w:r>
                      <w:r>
                        <w:rPr>
                          <w:rFonts w:ascii="Arial" w:hAnsi="Arial" w:cs="Arial"/>
                          <w:color w:val="000000" w:themeColor="text1"/>
                          <w:sz w:val="21"/>
                          <w:szCs w:val="21"/>
                        </w:rPr>
                        <w:t xml:space="preserve"> - NERD</w:t>
                      </w:r>
                    </w:p>
                    <w:p w14:paraId="779FEDC0" w14:textId="235D798F" w:rsidR="00A656CE" w:rsidRDefault="00A656CE"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March</w:t>
                      </w:r>
                      <w:r w:rsidR="008D0A05">
                        <w:rPr>
                          <w:rFonts w:ascii="Arial" w:hAnsi="Arial" w:cs="Arial"/>
                          <w:color w:val="000000" w:themeColor="text1"/>
                          <w:sz w:val="21"/>
                          <w:szCs w:val="21"/>
                        </w:rPr>
                        <w:t xml:space="preserve"> 13 – CARC III</w:t>
                      </w:r>
                      <w:r>
                        <w:rPr>
                          <w:rFonts w:ascii="Arial" w:hAnsi="Arial" w:cs="Arial"/>
                          <w:color w:val="000000" w:themeColor="text1"/>
                          <w:sz w:val="21"/>
                          <w:szCs w:val="21"/>
                        </w:rPr>
                        <w:t xml:space="preserve"> </w:t>
                      </w:r>
                    </w:p>
                    <w:p w14:paraId="540D2C4E" w14:textId="59251268" w:rsidR="008D0A05" w:rsidRDefault="008D0A05"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Mach 14 – CARC IV</w:t>
                      </w:r>
                    </w:p>
                    <w:p w14:paraId="7E401437" w14:textId="60DF7C26" w:rsidR="00F74D11" w:rsidRDefault="00F74D11"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March 14 - </w:t>
                      </w:r>
                      <w:r>
                        <w:rPr>
                          <w:rFonts w:ascii="Arial" w:hAnsi="Arial" w:cs="Arial"/>
                          <w:color w:val="000000" w:themeColor="text1"/>
                          <w:sz w:val="21"/>
                          <w:szCs w:val="21"/>
                        </w:rPr>
                        <w:t>Trustee Committee</w:t>
                      </w:r>
                      <w:r>
                        <w:rPr>
                          <w:rFonts w:ascii="Arial" w:hAnsi="Arial" w:cs="Arial"/>
                          <w:color w:val="000000" w:themeColor="text1"/>
                          <w:sz w:val="21"/>
                          <w:szCs w:val="21"/>
                        </w:rPr>
                        <w:t xml:space="preserve"> meeting</w:t>
                      </w:r>
                    </w:p>
                    <w:p w14:paraId="18149242" w14:textId="26A840AF" w:rsidR="008D0A05" w:rsidRDefault="008D0A05"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March </w:t>
                      </w:r>
                      <w:r w:rsidR="00F74D11">
                        <w:rPr>
                          <w:rFonts w:ascii="Arial" w:hAnsi="Arial" w:cs="Arial"/>
                          <w:color w:val="000000" w:themeColor="text1"/>
                          <w:sz w:val="21"/>
                          <w:szCs w:val="21"/>
                        </w:rPr>
                        <w:t>16</w:t>
                      </w:r>
                      <w:r>
                        <w:rPr>
                          <w:rFonts w:ascii="Arial" w:hAnsi="Arial" w:cs="Arial"/>
                          <w:color w:val="000000" w:themeColor="text1"/>
                          <w:sz w:val="21"/>
                          <w:szCs w:val="21"/>
                        </w:rPr>
                        <w:t xml:space="preserve"> - Trustee Committee Chair, Alt. Chair and Staff </w:t>
                      </w:r>
                      <w:r w:rsidR="00F74D11">
                        <w:rPr>
                          <w:rFonts w:ascii="Arial" w:hAnsi="Arial" w:cs="Arial"/>
                          <w:color w:val="000000" w:themeColor="text1"/>
                          <w:sz w:val="21"/>
                          <w:szCs w:val="21"/>
                        </w:rPr>
                        <w:t>meeting</w:t>
                      </w:r>
                    </w:p>
                    <w:p w14:paraId="7E520ACB" w14:textId="4D9C15DF" w:rsidR="008D0A05" w:rsidRDefault="008D0A05" w:rsidP="00E3171C">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March 17 – CARC I</w:t>
                      </w:r>
                    </w:p>
                    <w:p w14:paraId="219C5557" w14:textId="77777777" w:rsidR="008D0A05" w:rsidRDefault="008D0A05" w:rsidP="00E3171C">
                      <w:pPr>
                        <w:spacing w:line="360" w:lineRule="auto"/>
                        <w:contextualSpacing/>
                        <w:rPr>
                          <w:rFonts w:ascii="Arial" w:hAnsi="Arial" w:cs="Arial"/>
                          <w:color w:val="000000" w:themeColor="text1"/>
                          <w:sz w:val="21"/>
                          <w:szCs w:val="21"/>
                        </w:rPr>
                      </w:pPr>
                    </w:p>
                    <w:p w14:paraId="51C822DA" w14:textId="77777777" w:rsidR="00E3171C" w:rsidRDefault="00E3171C" w:rsidP="00242060">
                      <w:pPr>
                        <w:spacing w:line="360" w:lineRule="auto"/>
                        <w:contextualSpacing/>
                        <w:rPr>
                          <w:rFonts w:ascii="Arial" w:hAnsi="Arial" w:cs="Arial"/>
                          <w:color w:val="000000" w:themeColor="text1"/>
                          <w:sz w:val="21"/>
                          <w:szCs w:val="21"/>
                        </w:rPr>
                      </w:pPr>
                    </w:p>
                    <w:p w14:paraId="4B10E65E" w14:textId="7D9A893D" w:rsidR="00242060"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January 17 –Trustee Conference Committee member meet</w:t>
                      </w:r>
                    </w:p>
                    <w:p w14:paraId="2E274635" w14:textId="31FE233C" w:rsidR="00242060"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January 17 – CARC </w:t>
                      </w:r>
                    </w:p>
                    <w:p w14:paraId="431A49E7" w14:textId="6CCB6263" w:rsidR="00357BA7"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January 17 - </w:t>
                      </w:r>
                    </w:p>
                    <w:p w14:paraId="7C94A5C5" w14:textId="59E8A551" w:rsidR="00242060"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January 18 – Trustee/Nominating Committee meeting</w:t>
                      </w:r>
                    </w:p>
                    <w:p w14:paraId="753C2D29" w14:textId="73ECA832" w:rsidR="00242060" w:rsidRDefault="00E3171C"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9</w:t>
                      </w:r>
                      <w:r w:rsidR="00242060">
                        <w:rPr>
                          <w:rFonts w:ascii="Arial" w:hAnsi="Arial" w:cs="Arial"/>
                          <w:color w:val="000000" w:themeColor="text1"/>
                          <w:sz w:val="21"/>
                          <w:szCs w:val="21"/>
                        </w:rPr>
                        <w:t xml:space="preserve">– District </w:t>
                      </w:r>
                      <w:r>
                        <w:rPr>
                          <w:rFonts w:ascii="Arial" w:hAnsi="Arial" w:cs="Arial"/>
                          <w:color w:val="000000" w:themeColor="text1"/>
                          <w:sz w:val="21"/>
                          <w:szCs w:val="21"/>
                        </w:rPr>
                        <w:t>42</w:t>
                      </w:r>
                      <w:r w:rsidR="00F729C6">
                        <w:rPr>
                          <w:rFonts w:ascii="Arial" w:hAnsi="Arial" w:cs="Arial"/>
                          <w:color w:val="000000" w:themeColor="text1"/>
                          <w:sz w:val="21"/>
                          <w:szCs w:val="21"/>
                        </w:rPr>
                        <w:t xml:space="preserve"> monthly meeting</w:t>
                      </w:r>
                    </w:p>
                    <w:p w14:paraId="2EA25053" w14:textId="179FF4B9" w:rsidR="00242060" w:rsidRPr="007A5816"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January 20 – District 28</w:t>
                      </w:r>
                      <w:r w:rsidR="00F729C6">
                        <w:rPr>
                          <w:rFonts w:ascii="Arial" w:hAnsi="Arial" w:cs="Arial"/>
                          <w:color w:val="000000" w:themeColor="text1"/>
                          <w:sz w:val="21"/>
                          <w:szCs w:val="21"/>
                        </w:rPr>
                        <w:t xml:space="preserve"> monthly meeting</w:t>
                      </w:r>
                    </w:p>
                    <w:p w14:paraId="538B6FB3" w14:textId="2BFFD410" w:rsidR="00BA4495"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January 23 – District </w:t>
                      </w:r>
                      <w:r w:rsidR="00E65D49">
                        <w:rPr>
                          <w:rFonts w:ascii="Arial" w:hAnsi="Arial" w:cs="Arial"/>
                          <w:color w:val="000000" w:themeColor="text1"/>
                          <w:sz w:val="21"/>
                          <w:szCs w:val="21"/>
                        </w:rPr>
                        <w:t>19</w:t>
                      </w:r>
                      <w:r w:rsidR="00F729C6">
                        <w:rPr>
                          <w:rFonts w:ascii="Arial" w:hAnsi="Arial" w:cs="Arial"/>
                          <w:color w:val="000000" w:themeColor="text1"/>
                          <w:sz w:val="21"/>
                          <w:szCs w:val="21"/>
                        </w:rPr>
                        <w:t xml:space="preserve"> monthly meeting</w:t>
                      </w:r>
                    </w:p>
                    <w:p w14:paraId="4C79EE70" w14:textId="31B77B5F" w:rsidR="00E65D49" w:rsidRDefault="00E65D49"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3 – District 18</w:t>
                      </w:r>
                      <w:r w:rsidR="00F729C6">
                        <w:rPr>
                          <w:rFonts w:ascii="Arial" w:hAnsi="Arial" w:cs="Arial"/>
                          <w:color w:val="000000" w:themeColor="text1"/>
                          <w:sz w:val="21"/>
                          <w:szCs w:val="21"/>
                        </w:rPr>
                        <w:t xml:space="preserve"> monthly meeting</w:t>
                      </w:r>
                    </w:p>
                    <w:p w14:paraId="6704A761" w14:textId="77777777" w:rsidR="00F729C6" w:rsidRDefault="00F729C6" w:rsidP="00242060">
                      <w:pPr>
                        <w:spacing w:line="360" w:lineRule="auto"/>
                        <w:contextualSpacing/>
                        <w:rPr>
                          <w:rFonts w:ascii="Arial" w:hAnsi="Arial"/>
                          <w:color w:val="000000" w:themeColor="text1"/>
                        </w:rPr>
                      </w:pPr>
                    </w:p>
                    <w:p w14:paraId="73E6DCD1" w14:textId="77777777" w:rsidR="00197D74" w:rsidRDefault="00197D74"/>
                  </w:txbxContent>
                </v:textbox>
              </v:shape>
            </w:pict>
          </mc:Fallback>
        </mc:AlternateContent>
      </w:r>
    </w:p>
    <w:p w14:paraId="43674425" w14:textId="59CCC808" w:rsidR="003526E4" w:rsidRDefault="003526E4" w:rsidP="0034129D">
      <w:pPr>
        <w:rPr>
          <w:rFonts w:ascii="Arial" w:hAnsi="Arial"/>
          <w:b/>
          <w:bCs/>
          <w:color w:val="4472C4" w:themeColor="accent1"/>
          <w:sz w:val="34"/>
          <w:szCs w:val="34"/>
        </w:rPr>
      </w:pPr>
    </w:p>
    <w:p w14:paraId="12D13FB2" w14:textId="3C33983D" w:rsidR="002E3597" w:rsidRDefault="002E3597" w:rsidP="002E3597">
      <w:pPr>
        <w:contextualSpacing/>
        <w:rPr>
          <w:rFonts w:ascii="Arial" w:hAnsi="Arial"/>
          <w:b/>
          <w:bCs/>
          <w:color w:val="4472C4" w:themeColor="accent1"/>
          <w:sz w:val="34"/>
          <w:szCs w:val="34"/>
        </w:rPr>
      </w:pPr>
    </w:p>
    <w:p w14:paraId="226439E6" w14:textId="77777777" w:rsidR="002E3597" w:rsidRDefault="002E3597" w:rsidP="002E3597">
      <w:pPr>
        <w:contextualSpacing/>
        <w:rPr>
          <w:rFonts w:ascii="Arial" w:hAnsi="Arial"/>
          <w:b/>
          <w:bCs/>
          <w:color w:val="4472C4" w:themeColor="accent1"/>
          <w:sz w:val="34"/>
          <w:szCs w:val="34"/>
        </w:rPr>
      </w:pPr>
    </w:p>
    <w:p w14:paraId="4E14F86C" w14:textId="77777777" w:rsidR="007A5816" w:rsidRDefault="007A5816" w:rsidP="00D56882">
      <w:pPr>
        <w:rPr>
          <w:rFonts w:ascii="Arial" w:hAnsi="Arial"/>
          <w:b/>
          <w:bCs/>
          <w:color w:val="4472C4" w:themeColor="accent1"/>
          <w:sz w:val="34"/>
          <w:szCs w:val="34"/>
        </w:rPr>
      </w:pPr>
    </w:p>
    <w:p w14:paraId="23133915" w14:textId="77777777" w:rsidR="00242060" w:rsidRDefault="00242060" w:rsidP="00D56882">
      <w:pPr>
        <w:rPr>
          <w:rFonts w:ascii="Arial" w:hAnsi="Arial"/>
          <w:b/>
          <w:bCs/>
          <w:color w:val="4472C4" w:themeColor="accent1"/>
          <w:sz w:val="34"/>
          <w:szCs w:val="34"/>
        </w:rPr>
      </w:pPr>
    </w:p>
    <w:p w14:paraId="106E42DB" w14:textId="77777777" w:rsidR="00242060" w:rsidRDefault="00242060" w:rsidP="00D56882">
      <w:pPr>
        <w:rPr>
          <w:rFonts w:ascii="Arial" w:hAnsi="Arial"/>
          <w:b/>
          <w:bCs/>
          <w:color w:val="4472C4" w:themeColor="accent1"/>
          <w:sz w:val="34"/>
          <w:szCs w:val="34"/>
        </w:rPr>
      </w:pPr>
    </w:p>
    <w:p w14:paraId="01E9E7C7" w14:textId="3A3E4A7B" w:rsidR="00271575" w:rsidRPr="002E3597" w:rsidRDefault="00D56882" w:rsidP="002E3597">
      <w:pPr>
        <w:rPr>
          <w:rFonts w:ascii="Arial" w:hAnsi="Arial"/>
          <w:color w:val="000000" w:themeColor="text1"/>
        </w:rPr>
      </w:pPr>
      <w:r>
        <w:rPr>
          <w:rFonts w:ascii="Arial" w:hAnsi="Arial"/>
          <w:b/>
          <w:bCs/>
          <w:color w:val="4472C4" w:themeColor="accent1"/>
          <w:sz w:val="34"/>
          <w:szCs w:val="34"/>
        </w:rPr>
        <w:t xml:space="preserve">                   </w:t>
      </w:r>
    </w:p>
    <w:p w14:paraId="1E8D03C3" w14:textId="5B004D76" w:rsidR="002E3597" w:rsidRDefault="002E3597" w:rsidP="009E2FD6">
      <w:pPr>
        <w:pStyle w:val="Company"/>
        <w:rPr>
          <w:rFonts w:ascii="Arial" w:hAnsi="Arial"/>
          <w:b w:val="0"/>
          <w:color w:val="000000" w:themeColor="text1"/>
          <w:sz w:val="21"/>
          <w:szCs w:val="21"/>
        </w:rPr>
      </w:pPr>
    </w:p>
    <w:p w14:paraId="31B85047" w14:textId="3009387B" w:rsidR="008D0A05" w:rsidRDefault="008D0A05" w:rsidP="009E2FD6">
      <w:pPr>
        <w:pStyle w:val="Company"/>
        <w:rPr>
          <w:rFonts w:ascii="Arial" w:hAnsi="Arial"/>
          <w:b w:val="0"/>
          <w:color w:val="000000" w:themeColor="text1"/>
          <w:sz w:val="21"/>
          <w:szCs w:val="21"/>
        </w:rPr>
      </w:pPr>
    </w:p>
    <w:p w14:paraId="3C83ABB4" w14:textId="3CB6C24E" w:rsidR="008D0A05" w:rsidRDefault="008D0A05" w:rsidP="009E2FD6">
      <w:pPr>
        <w:pStyle w:val="Company"/>
        <w:rPr>
          <w:rFonts w:ascii="Arial" w:hAnsi="Arial"/>
          <w:b w:val="0"/>
          <w:color w:val="000000" w:themeColor="text1"/>
          <w:sz w:val="21"/>
          <w:szCs w:val="21"/>
        </w:rPr>
      </w:pPr>
    </w:p>
    <w:p w14:paraId="3062A8E4" w14:textId="7F068273" w:rsidR="008D0A05" w:rsidRDefault="008D0A05" w:rsidP="009E2FD6">
      <w:pPr>
        <w:pStyle w:val="Company"/>
        <w:rPr>
          <w:rFonts w:ascii="Arial" w:hAnsi="Arial"/>
          <w:b w:val="0"/>
          <w:color w:val="000000" w:themeColor="text1"/>
          <w:sz w:val="21"/>
          <w:szCs w:val="21"/>
        </w:rPr>
      </w:pPr>
    </w:p>
    <w:p w14:paraId="1E73CEC6" w14:textId="1C03AB70" w:rsidR="008D0A05" w:rsidRDefault="008D0A05" w:rsidP="009E2FD6">
      <w:pPr>
        <w:pStyle w:val="Company"/>
        <w:rPr>
          <w:rFonts w:ascii="Arial" w:hAnsi="Arial"/>
          <w:b w:val="0"/>
          <w:color w:val="000000" w:themeColor="text1"/>
          <w:sz w:val="21"/>
          <w:szCs w:val="21"/>
        </w:rPr>
      </w:pPr>
    </w:p>
    <w:p w14:paraId="5FCE2F3C" w14:textId="670F579F" w:rsidR="008D0A05" w:rsidRDefault="008D0A05" w:rsidP="009E2FD6">
      <w:pPr>
        <w:pStyle w:val="Company"/>
        <w:rPr>
          <w:rFonts w:ascii="Arial" w:hAnsi="Arial"/>
          <w:b w:val="0"/>
          <w:color w:val="000000" w:themeColor="text1"/>
          <w:sz w:val="21"/>
          <w:szCs w:val="21"/>
        </w:rPr>
      </w:pPr>
    </w:p>
    <w:p w14:paraId="32D09E2C" w14:textId="69911EAC" w:rsidR="008D0A05" w:rsidRDefault="008D0A05" w:rsidP="009E2FD6">
      <w:pPr>
        <w:pStyle w:val="Company"/>
        <w:rPr>
          <w:rFonts w:ascii="Arial" w:hAnsi="Arial"/>
          <w:b w:val="0"/>
          <w:color w:val="000000" w:themeColor="text1"/>
          <w:sz w:val="21"/>
          <w:szCs w:val="21"/>
        </w:rPr>
      </w:pPr>
    </w:p>
    <w:p w14:paraId="1EEABD0B" w14:textId="31684259" w:rsidR="008D0A05" w:rsidRDefault="00B31474" w:rsidP="009E2FD6">
      <w:pPr>
        <w:pStyle w:val="Company"/>
        <w:rPr>
          <w:rFonts w:ascii="Arial" w:hAnsi="Arial"/>
          <w:b w:val="0"/>
          <w:color w:val="000000" w:themeColor="text1"/>
          <w:sz w:val="21"/>
          <w:szCs w:val="21"/>
        </w:rPr>
      </w:pPr>
      <w:r>
        <w:rPr>
          <w:rFonts w:ascii="Arial" w:hAnsi="Arial"/>
          <w:b w:val="0"/>
          <w:bCs/>
          <w:noProof/>
          <w:sz w:val="34"/>
          <w:szCs w:val="34"/>
        </w:rPr>
        <mc:AlternateContent>
          <mc:Choice Requires="wps">
            <w:drawing>
              <wp:anchor distT="0" distB="0" distL="114300" distR="114300" simplePos="0" relativeHeight="251662336" behindDoc="0" locked="0" layoutInCell="1" allowOverlap="1" wp14:anchorId="62108E2D" wp14:editId="15D13A25">
                <wp:simplePos x="0" y="0"/>
                <wp:positionH relativeFrom="column">
                  <wp:posOffset>241300</wp:posOffset>
                </wp:positionH>
                <wp:positionV relativeFrom="paragraph">
                  <wp:posOffset>123825</wp:posOffset>
                </wp:positionV>
                <wp:extent cx="4889500" cy="482600"/>
                <wp:effectExtent l="0" t="0" r="12700" b="12700"/>
                <wp:wrapNone/>
                <wp:docPr id="4" name="Text Box 4"/>
                <wp:cNvGraphicFramePr/>
                <a:graphic xmlns:a="http://schemas.openxmlformats.org/drawingml/2006/main">
                  <a:graphicData uri="http://schemas.microsoft.com/office/word/2010/wordprocessingShape">
                    <wps:wsp>
                      <wps:cNvSpPr txBox="1"/>
                      <wps:spPr>
                        <a:xfrm flipH="1">
                          <a:off x="0" y="0"/>
                          <a:ext cx="4889500" cy="482600"/>
                        </a:xfrm>
                        <a:prstGeom prst="rect">
                          <a:avLst/>
                        </a:prstGeom>
                        <a:solidFill>
                          <a:schemeClr val="lt1"/>
                        </a:solidFill>
                        <a:ln w="6350">
                          <a:solidFill>
                            <a:prstClr val="black"/>
                          </a:solidFill>
                        </a:ln>
                      </wps:spPr>
                      <wps:txbx>
                        <w:txbxContent>
                          <w:p w14:paraId="03BD176F" w14:textId="54E58D4B" w:rsidR="002E3597" w:rsidRPr="007D3A07" w:rsidRDefault="002E3597" w:rsidP="007D3A07">
                            <w:pPr>
                              <w:rPr>
                                <w:rFonts w:ascii="Arial" w:hAnsi="Arial" w:cs="Arial"/>
                                <w:b/>
                                <w:bCs/>
                                <w:color w:val="000000" w:themeColor="text1"/>
                                <w:sz w:val="21"/>
                                <w:szCs w:val="21"/>
                              </w:rPr>
                            </w:pPr>
                            <w:r w:rsidRPr="007D3A07">
                              <w:rPr>
                                <w:rFonts w:ascii="Arial" w:hAnsi="Arial" w:cs="Arial"/>
                                <w:b/>
                                <w:bCs/>
                                <w:color w:val="000000" w:themeColor="text1"/>
                                <w:sz w:val="21"/>
                                <w:szCs w:val="21"/>
                              </w:rPr>
                              <w:t>Get a</w:t>
                            </w:r>
                            <w:r w:rsidR="00061957">
                              <w:rPr>
                                <w:rFonts w:ascii="Arial" w:hAnsi="Arial" w:cs="Arial"/>
                                <w:b/>
                                <w:bCs/>
                                <w:color w:val="000000" w:themeColor="text1"/>
                                <w:sz w:val="21"/>
                                <w:szCs w:val="21"/>
                              </w:rPr>
                              <w:t xml:space="preserve"> </w:t>
                            </w:r>
                            <w:r w:rsidR="00B31474">
                              <w:rPr>
                                <w:rFonts w:ascii="Arial" w:hAnsi="Arial" w:cs="Arial"/>
                                <w:b/>
                                <w:bCs/>
                                <w:color w:val="000000" w:themeColor="text1"/>
                                <w:sz w:val="21"/>
                                <w:szCs w:val="21"/>
                              </w:rPr>
                              <w:t>report back</w:t>
                            </w:r>
                            <w:r w:rsidRPr="007D3A07">
                              <w:rPr>
                                <w:rFonts w:ascii="Arial" w:hAnsi="Arial" w:cs="Arial"/>
                                <w:b/>
                                <w:bCs/>
                                <w:color w:val="000000" w:themeColor="text1"/>
                                <w:sz w:val="21"/>
                                <w:szCs w:val="21"/>
                              </w:rPr>
                              <w:t xml:space="preserve"> visit to your group, District or Intergroup on the calendar for 202</w:t>
                            </w:r>
                            <w:r w:rsidR="00061957">
                              <w:rPr>
                                <w:rFonts w:ascii="Arial" w:hAnsi="Arial" w:cs="Arial"/>
                                <w:b/>
                                <w:bCs/>
                                <w:color w:val="000000" w:themeColor="text1"/>
                                <w:sz w:val="21"/>
                                <w:szCs w:val="21"/>
                              </w:rPr>
                              <w:t>1</w:t>
                            </w:r>
                            <w:r w:rsidR="007D3A07">
                              <w:rPr>
                                <w:rFonts w:ascii="Arial" w:hAnsi="Arial" w:cs="Arial"/>
                                <w:b/>
                                <w:bCs/>
                                <w:color w:val="000000" w:themeColor="text1"/>
                                <w:sz w:val="21"/>
                                <w:szCs w:val="21"/>
                              </w:rPr>
                              <w:t xml:space="preserve"> </w:t>
                            </w:r>
                            <w:r w:rsidRPr="007D3A07">
                              <w:rPr>
                                <w:rFonts w:ascii="Arial" w:hAnsi="Arial" w:cs="Arial"/>
                                <w:b/>
                                <w:bCs/>
                                <w:color w:val="000000" w:themeColor="text1"/>
                                <w:sz w:val="21"/>
                                <w:szCs w:val="21"/>
                              </w:rPr>
                              <w:t>soon!</w:t>
                            </w:r>
                            <w:r w:rsidR="007D3A07">
                              <w:rPr>
                                <w:rFonts w:ascii="Arial" w:hAnsi="Arial" w:cs="Arial"/>
                                <w:b/>
                                <w:bCs/>
                                <w:color w:val="000000" w:themeColor="text1"/>
                                <w:sz w:val="21"/>
                                <w:szCs w:val="21"/>
                              </w:rPr>
                              <w:t xml:space="preserve"> Email me: </w:t>
                            </w:r>
                            <w:hyperlink r:id="rId11" w:history="1">
                              <w:r w:rsidR="007D3A07" w:rsidRPr="007A5816">
                                <w:rPr>
                                  <w:rStyle w:val="Hyperlink"/>
                                  <w:rFonts w:ascii="Arial" w:hAnsi="Arial" w:cs="Arial"/>
                                  <w:sz w:val="21"/>
                                  <w:szCs w:val="21"/>
                                </w:rPr>
                                <w:t>delegate@marylandaa.org</w:t>
                              </w:r>
                            </w:hyperlink>
                            <w:r w:rsidR="007D3A07" w:rsidRPr="007A5816">
                              <w:rPr>
                                <w:rFonts w:ascii="Arial" w:hAnsi="Arial" w:cs="Arial"/>
                                <w:color w:val="000000" w:themeColor="text1"/>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2108E2D" id="Text Box 4" o:spid="_x0000_s1028" type="#_x0000_t202" style="position:absolute;margin-left:19pt;margin-top:9.75pt;width:385pt;height:3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" fillcolor="white [3201]" strokeweight=".5pt">
                <v:textbox>
                  <w:txbxContent>
                    <w:p w14:paraId="03BD176F" w14:textId="54E58D4B" w:rsidR="002E3597" w:rsidRPr="007D3A07" w:rsidRDefault="002E3597" w:rsidP="007D3A07">
                      <w:pPr>
                        <w:rPr>
                          <w:rFonts w:ascii="Arial" w:hAnsi="Arial" w:cs="Arial"/>
                          <w:b/>
                          <w:bCs/>
                          <w:color w:val="000000" w:themeColor="text1"/>
                          <w:sz w:val="21"/>
                          <w:szCs w:val="21"/>
                        </w:rPr>
                      </w:pPr>
                      <w:r w:rsidRPr="007D3A07">
                        <w:rPr>
                          <w:rFonts w:ascii="Arial" w:hAnsi="Arial" w:cs="Arial"/>
                          <w:b/>
                          <w:bCs/>
                          <w:color w:val="000000" w:themeColor="text1"/>
                          <w:sz w:val="21"/>
                          <w:szCs w:val="21"/>
                        </w:rPr>
                        <w:t>Get a</w:t>
                      </w:r>
                      <w:r w:rsidR="00061957">
                        <w:rPr>
                          <w:rFonts w:ascii="Arial" w:hAnsi="Arial" w:cs="Arial"/>
                          <w:b/>
                          <w:bCs/>
                          <w:color w:val="000000" w:themeColor="text1"/>
                          <w:sz w:val="21"/>
                          <w:szCs w:val="21"/>
                        </w:rPr>
                        <w:t xml:space="preserve"> </w:t>
                      </w:r>
                      <w:r w:rsidR="00B31474">
                        <w:rPr>
                          <w:rFonts w:ascii="Arial" w:hAnsi="Arial" w:cs="Arial"/>
                          <w:b/>
                          <w:bCs/>
                          <w:color w:val="000000" w:themeColor="text1"/>
                          <w:sz w:val="21"/>
                          <w:szCs w:val="21"/>
                        </w:rPr>
                        <w:t>report back</w:t>
                      </w:r>
                      <w:r w:rsidRPr="007D3A07">
                        <w:rPr>
                          <w:rFonts w:ascii="Arial" w:hAnsi="Arial" w:cs="Arial"/>
                          <w:b/>
                          <w:bCs/>
                          <w:color w:val="000000" w:themeColor="text1"/>
                          <w:sz w:val="21"/>
                          <w:szCs w:val="21"/>
                        </w:rPr>
                        <w:t xml:space="preserve"> visit to your group, District or Intergroup on the calendar for 202</w:t>
                      </w:r>
                      <w:r w:rsidR="00061957">
                        <w:rPr>
                          <w:rFonts w:ascii="Arial" w:hAnsi="Arial" w:cs="Arial"/>
                          <w:b/>
                          <w:bCs/>
                          <w:color w:val="000000" w:themeColor="text1"/>
                          <w:sz w:val="21"/>
                          <w:szCs w:val="21"/>
                        </w:rPr>
                        <w:t>1</w:t>
                      </w:r>
                      <w:r w:rsidR="007D3A07">
                        <w:rPr>
                          <w:rFonts w:ascii="Arial" w:hAnsi="Arial" w:cs="Arial"/>
                          <w:b/>
                          <w:bCs/>
                          <w:color w:val="000000" w:themeColor="text1"/>
                          <w:sz w:val="21"/>
                          <w:szCs w:val="21"/>
                        </w:rPr>
                        <w:t xml:space="preserve"> </w:t>
                      </w:r>
                      <w:r w:rsidRPr="007D3A07">
                        <w:rPr>
                          <w:rFonts w:ascii="Arial" w:hAnsi="Arial" w:cs="Arial"/>
                          <w:b/>
                          <w:bCs/>
                          <w:color w:val="000000" w:themeColor="text1"/>
                          <w:sz w:val="21"/>
                          <w:szCs w:val="21"/>
                        </w:rPr>
                        <w:t>soon!</w:t>
                      </w:r>
                      <w:r w:rsidR="007D3A07">
                        <w:rPr>
                          <w:rFonts w:ascii="Arial" w:hAnsi="Arial" w:cs="Arial"/>
                          <w:b/>
                          <w:bCs/>
                          <w:color w:val="000000" w:themeColor="text1"/>
                          <w:sz w:val="21"/>
                          <w:szCs w:val="21"/>
                        </w:rPr>
                        <w:t xml:space="preserve"> Email me: </w:t>
                      </w:r>
                      <w:hyperlink r:id="rId12" w:history="1">
                        <w:r w:rsidR="007D3A07" w:rsidRPr="007A5816">
                          <w:rPr>
                            <w:rStyle w:val="Hyperlink"/>
                            <w:rFonts w:ascii="Arial" w:hAnsi="Arial" w:cs="Arial"/>
                            <w:sz w:val="21"/>
                            <w:szCs w:val="21"/>
                          </w:rPr>
                          <w:t>delegate@marylandaa.org</w:t>
                        </w:r>
                      </w:hyperlink>
                      <w:r w:rsidR="007D3A07" w:rsidRPr="007A5816">
                        <w:rPr>
                          <w:rFonts w:ascii="Arial" w:hAnsi="Arial" w:cs="Arial"/>
                          <w:color w:val="000000" w:themeColor="text1"/>
                          <w:sz w:val="21"/>
                          <w:szCs w:val="21"/>
                        </w:rPr>
                        <w:t>.</w:t>
                      </w:r>
                    </w:p>
                  </w:txbxContent>
                </v:textbox>
              </v:shape>
            </w:pict>
          </mc:Fallback>
        </mc:AlternateContent>
      </w:r>
    </w:p>
    <w:p w14:paraId="2B705EF2" w14:textId="30CE430E" w:rsidR="008D0A05" w:rsidRDefault="008D0A05" w:rsidP="009E2FD6">
      <w:pPr>
        <w:pStyle w:val="Company"/>
        <w:rPr>
          <w:rFonts w:ascii="Arial" w:hAnsi="Arial"/>
          <w:b w:val="0"/>
          <w:color w:val="000000" w:themeColor="text1"/>
          <w:sz w:val="21"/>
          <w:szCs w:val="21"/>
        </w:rPr>
      </w:pPr>
    </w:p>
    <w:p w14:paraId="7462E929" w14:textId="1988D536" w:rsidR="008D0A05" w:rsidRPr="007A5816" w:rsidRDefault="008D0A05" w:rsidP="009E2FD6">
      <w:pPr>
        <w:pStyle w:val="Company"/>
        <w:rPr>
          <w:rFonts w:ascii="Arial" w:hAnsi="Arial"/>
          <w:b w:val="0"/>
          <w:color w:val="000000" w:themeColor="text1"/>
          <w:sz w:val="21"/>
          <w:szCs w:val="21"/>
        </w:rPr>
      </w:pPr>
    </w:p>
    <w:p w14:paraId="51B5F7B2" w14:textId="77777777" w:rsidR="007A5816" w:rsidRDefault="007A5816" w:rsidP="009E2FD6">
      <w:pPr>
        <w:pStyle w:val="Company"/>
        <w:rPr>
          <w:rFonts w:ascii="Arial" w:hAnsi="Arial"/>
          <w:b w:val="0"/>
          <w:color w:val="000000" w:themeColor="text1"/>
          <w:sz w:val="21"/>
          <w:szCs w:val="21"/>
        </w:rPr>
      </w:pPr>
    </w:p>
    <w:p w14:paraId="09C044A3" w14:textId="77777777" w:rsidR="007A5816" w:rsidRDefault="007A5816" w:rsidP="009E2FD6">
      <w:pPr>
        <w:pStyle w:val="Company"/>
        <w:rPr>
          <w:rFonts w:ascii="Arial" w:hAnsi="Arial"/>
          <w:b w:val="0"/>
          <w:color w:val="000000" w:themeColor="text1"/>
          <w:sz w:val="21"/>
          <w:szCs w:val="21"/>
        </w:rPr>
      </w:pPr>
    </w:p>
    <w:p w14:paraId="47E8BD77" w14:textId="5527C98A" w:rsidR="00BA4495" w:rsidRPr="00B31474" w:rsidRDefault="009E2FD6" w:rsidP="009E2FD6">
      <w:pPr>
        <w:pStyle w:val="Company"/>
        <w:rPr>
          <w:rFonts w:ascii="Arial" w:hAnsi="Arial"/>
          <w:b w:val="0"/>
          <w:color w:val="000000" w:themeColor="text1"/>
          <w:sz w:val="24"/>
          <w:szCs w:val="24"/>
        </w:rPr>
      </w:pPr>
      <w:r w:rsidRPr="00B31474">
        <w:rPr>
          <w:rFonts w:ascii="Arial" w:hAnsi="Arial"/>
          <w:b w:val="0"/>
          <w:color w:val="000000" w:themeColor="text1"/>
          <w:sz w:val="24"/>
          <w:szCs w:val="24"/>
        </w:rPr>
        <w:t xml:space="preserve">Thank you each one for all that you do for this amazing fellowship that brought us from darkness to light and </w:t>
      </w:r>
      <w:r w:rsidR="001B2B18" w:rsidRPr="00B31474">
        <w:rPr>
          <w:rFonts w:ascii="Arial" w:hAnsi="Arial"/>
          <w:b w:val="0"/>
          <w:color w:val="000000" w:themeColor="text1"/>
          <w:sz w:val="24"/>
          <w:szCs w:val="24"/>
        </w:rPr>
        <w:t>for</w:t>
      </w:r>
      <w:r w:rsidRPr="00B31474">
        <w:rPr>
          <w:rFonts w:ascii="Arial" w:hAnsi="Arial"/>
          <w:b w:val="0"/>
          <w:color w:val="000000" w:themeColor="text1"/>
          <w:sz w:val="24"/>
          <w:szCs w:val="24"/>
        </w:rPr>
        <w:t xml:space="preserve"> ensur</w:t>
      </w:r>
      <w:r w:rsidR="001B2B18" w:rsidRPr="00B31474">
        <w:rPr>
          <w:rFonts w:ascii="Arial" w:hAnsi="Arial"/>
          <w:b w:val="0"/>
          <w:color w:val="000000" w:themeColor="text1"/>
          <w:sz w:val="24"/>
          <w:szCs w:val="24"/>
        </w:rPr>
        <w:t>ing</w:t>
      </w:r>
      <w:r w:rsidRPr="00B31474">
        <w:rPr>
          <w:rFonts w:ascii="Arial" w:hAnsi="Arial"/>
          <w:b w:val="0"/>
          <w:color w:val="000000" w:themeColor="text1"/>
          <w:sz w:val="24"/>
          <w:szCs w:val="24"/>
        </w:rPr>
        <w:t xml:space="preserve"> that AA is here for all of those who will reach out for help in relieving their alcoholism for generations to come</w:t>
      </w:r>
      <w:r w:rsidR="00BA4495" w:rsidRPr="00B31474">
        <w:rPr>
          <w:rFonts w:ascii="Arial" w:hAnsi="Arial"/>
          <w:b w:val="0"/>
          <w:color w:val="000000" w:themeColor="text1"/>
          <w:sz w:val="24"/>
          <w:szCs w:val="24"/>
        </w:rPr>
        <w:t>.</w:t>
      </w:r>
    </w:p>
    <w:p w14:paraId="4E71C7DA" w14:textId="77777777" w:rsidR="00BA4495" w:rsidRPr="00B31474" w:rsidRDefault="00BA4495" w:rsidP="009E2FD6">
      <w:pPr>
        <w:pStyle w:val="Company"/>
        <w:rPr>
          <w:rFonts w:ascii="Arial" w:hAnsi="Arial"/>
          <w:b w:val="0"/>
          <w:color w:val="000000" w:themeColor="text1"/>
          <w:sz w:val="24"/>
          <w:szCs w:val="24"/>
        </w:rPr>
      </w:pPr>
    </w:p>
    <w:p w14:paraId="09E16F4B" w14:textId="2257F5D3" w:rsidR="009E2FD6" w:rsidRPr="00B31474" w:rsidRDefault="00475719" w:rsidP="009E2FD6">
      <w:pPr>
        <w:pStyle w:val="Company"/>
        <w:rPr>
          <w:rFonts w:ascii="Arial" w:hAnsi="Arial"/>
          <w:b w:val="0"/>
          <w:color w:val="000000" w:themeColor="text1"/>
          <w:sz w:val="24"/>
          <w:szCs w:val="24"/>
        </w:rPr>
      </w:pPr>
      <w:r w:rsidRPr="00B31474">
        <w:rPr>
          <w:rFonts w:ascii="Arial" w:hAnsi="Arial"/>
          <w:b w:val="0"/>
          <w:color w:val="000000" w:themeColor="text1"/>
          <w:sz w:val="24"/>
          <w:szCs w:val="24"/>
        </w:rPr>
        <w:t>Stay safe….</w:t>
      </w:r>
      <w:r w:rsidR="009E2FD6" w:rsidRPr="00B31474">
        <w:rPr>
          <w:rFonts w:ascii="Arial" w:hAnsi="Arial"/>
          <w:b w:val="0"/>
          <w:color w:val="000000" w:themeColor="text1"/>
          <w:sz w:val="24"/>
          <w:szCs w:val="24"/>
        </w:rPr>
        <w:t>c….</w:t>
      </w:r>
    </w:p>
    <w:p w14:paraId="0A1657C8" w14:textId="16325B24" w:rsidR="00AE2274" w:rsidRPr="00B31474" w:rsidRDefault="00AE2274" w:rsidP="009E2FD6">
      <w:pPr>
        <w:pStyle w:val="Company"/>
        <w:rPr>
          <w:rFonts w:ascii="Arial" w:hAnsi="Arial"/>
          <w:b w:val="0"/>
          <w:color w:val="000000" w:themeColor="text1"/>
          <w:sz w:val="24"/>
          <w:szCs w:val="24"/>
        </w:rPr>
      </w:pPr>
    </w:p>
    <w:p w14:paraId="24DF327F" w14:textId="2EC6C8EA" w:rsidR="00AE2274" w:rsidRPr="00B31474" w:rsidRDefault="00AE2274" w:rsidP="009E2FD6">
      <w:pPr>
        <w:pStyle w:val="Company"/>
        <w:rPr>
          <w:rFonts w:ascii="Arial" w:hAnsi="Arial"/>
          <w:b w:val="0"/>
          <w:color w:val="000000" w:themeColor="text1"/>
          <w:sz w:val="24"/>
          <w:szCs w:val="24"/>
        </w:rPr>
      </w:pPr>
      <w:r w:rsidRPr="00B31474">
        <w:rPr>
          <w:rFonts w:ascii="Arial" w:hAnsi="Arial"/>
          <w:b w:val="0"/>
          <w:color w:val="000000" w:themeColor="text1"/>
          <w:sz w:val="24"/>
          <w:szCs w:val="24"/>
        </w:rPr>
        <w:t xml:space="preserve">Cynthia </w:t>
      </w:r>
      <w:r w:rsidR="003C4414" w:rsidRPr="00B31474">
        <w:rPr>
          <w:rFonts w:ascii="Arial" w:hAnsi="Arial"/>
          <w:b w:val="0"/>
          <w:color w:val="000000" w:themeColor="text1"/>
          <w:sz w:val="24"/>
          <w:szCs w:val="24"/>
        </w:rPr>
        <w:t>T.</w:t>
      </w:r>
    </w:p>
    <w:p w14:paraId="1B168690" w14:textId="1998E2AB" w:rsidR="003C4414" w:rsidRPr="00B31474" w:rsidRDefault="003C4414" w:rsidP="009E2FD6">
      <w:pPr>
        <w:pStyle w:val="Company"/>
        <w:rPr>
          <w:rFonts w:ascii="Arial" w:hAnsi="Arial"/>
          <w:b w:val="0"/>
          <w:color w:val="000000" w:themeColor="text1"/>
          <w:sz w:val="24"/>
          <w:szCs w:val="24"/>
        </w:rPr>
      </w:pPr>
      <w:r w:rsidRPr="00B31474">
        <w:rPr>
          <w:rFonts w:ascii="Arial" w:hAnsi="Arial"/>
          <w:b w:val="0"/>
          <w:color w:val="000000" w:themeColor="text1"/>
          <w:sz w:val="24"/>
          <w:szCs w:val="24"/>
        </w:rPr>
        <w:t>Delegate</w:t>
      </w:r>
    </w:p>
    <w:p w14:paraId="193C7BD6" w14:textId="0EF99FB5" w:rsidR="003C4414" w:rsidRPr="00B31474" w:rsidRDefault="003C4414" w:rsidP="009E2FD6">
      <w:pPr>
        <w:pStyle w:val="Company"/>
        <w:rPr>
          <w:rFonts w:ascii="Arial" w:hAnsi="Arial"/>
          <w:b w:val="0"/>
          <w:color w:val="000000" w:themeColor="text1"/>
          <w:sz w:val="24"/>
          <w:szCs w:val="24"/>
        </w:rPr>
      </w:pPr>
      <w:r w:rsidRPr="00B31474">
        <w:rPr>
          <w:rFonts w:ascii="Arial" w:hAnsi="Arial"/>
          <w:b w:val="0"/>
          <w:color w:val="000000" w:themeColor="text1"/>
          <w:sz w:val="24"/>
          <w:szCs w:val="24"/>
        </w:rPr>
        <w:t>Area 29 Panel 70</w:t>
      </w:r>
    </w:p>
    <w:p w14:paraId="1970A78A" w14:textId="1FB05AA1" w:rsidR="003C4414" w:rsidRPr="00B31474" w:rsidRDefault="003C4414" w:rsidP="009E2FD6">
      <w:pPr>
        <w:pStyle w:val="Company"/>
        <w:rPr>
          <w:rFonts w:ascii="Arial" w:hAnsi="Arial"/>
          <w:b w:val="0"/>
          <w:color w:val="000000" w:themeColor="text1"/>
          <w:sz w:val="24"/>
          <w:szCs w:val="24"/>
        </w:rPr>
      </w:pPr>
      <w:r w:rsidRPr="00B31474">
        <w:rPr>
          <w:rFonts w:ascii="Arial" w:hAnsi="Arial"/>
          <w:b w:val="0"/>
          <w:color w:val="000000" w:themeColor="text1"/>
          <w:sz w:val="24"/>
          <w:szCs w:val="24"/>
        </w:rPr>
        <w:t>Trustees Conference Committee</w:t>
      </w:r>
    </w:p>
    <w:p w14:paraId="7DE04503" w14:textId="77777777" w:rsidR="00374E62" w:rsidRPr="00B31474" w:rsidRDefault="00C531AD" w:rsidP="00374E62">
      <w:pPr>
        <w:pStyle w:val="Company"/>
        <w:rPr>
          <w:rStyle w:val="Hyperlink"/>
          <w:rFonts w:ascii="Arial" w:hAnsi="Arial"/>
          <w:b w:val="0"/>
          <w:sz w:val="24"/>
          <w:szCs w:val="24"/>
        </w:rPr>
      </w:pPr>
      <w:hyperlink r:id="rId13" w:history="1">
        <w:r w:rsidR="003C4414" w:rsidRPr="00B31474">
          <w:rPr>
            <w:rStyle w:val="Hyperlink"/>
            <w:rFonts w:ascii="Arial" w:hAnsi="Arial"/>
            <w:b w:val="0"/>
            <w:sz w:val="24"/>
            <w:szCs w:val="24"/>
          </w:rPr>
          <w:t>delegate@marylandaa.org</w:t>
        </w:r>
      </w:hyperlink>
      <w:r w:rsidR="00374E62" w:rsidRPr="00B31474">
        <w:rPr>
          <w:rStyle w:val="Hyperlink"/>
          <w:rFonts w:ascii="Arial" w:hAnsi="Arial"/>
          <w:b w:val="0"/>
          <w:sz w:val="24"/>
          <w:szCs w:val="24"/>
        </w:rPr>
        <w:t xml:space="preserve"> </w:t>
      </w:r>
    </w:p>
    <w:p w14:paraId="4E5DE75B" w14:textId="20AF3DBD" w:rsidR="004C2E79" w:rsidRPr="00B31474" w:rsidRDefault="003C4414" w:rsidP="00374E62">
      <w:pPr>
        <w:pStyle w:val="Company"/>
        <w:rPr>
          <w:rFonts w:ascii="Arial" w:hAnsi="Arial"/>
          <w:b w:val="0"/>
          <w:color w:val="000000" w:themeColor="text1"/>
          <w:sz w:val="24"/>
          <w:szCs w:val="24"/>
        </w:rPr>
      </w:pPr>
      <w:r w:rsidRPr="00B31474">
        <w:rPr>
          <w:rFonts w:ascii="Arial" w:hAnsi="Arial"/>
          <w:b w:val="0"/>
          <w:color w:val="000000" w:themeColor="text1"/>
          <w:sz w:val="24"/>
          <w:szCs w:val="24"/>
        </w:rPr>
        <w:t>“Thank you for your life</w:t>
      </w:r>
      <w:r w:rsidR="00374E62" w:rsidRPr="00B31474">
        <w:rPr>
          <w:rFonts w:ascii="Arial" w:hAnsi="Arial"/>
          <w:b w:val="0"/>
          <w:color w:val="000000" w:themeColor="text1"/>
          <w:sz w:val="24"/>
          <w:szCs w:val="24"/>
        </w:rPr>
        <w:t>”</w:t>
      </w:r>
    </w:p>
    <w:p w14:paraId="7A333C04" w14:textId="398F95AA" w:rsidR="009E2FD6" w:rsidRPr="00374E62" w:rsidRDefault="00374E62">
      <w:r>
        <w:rPr>
          <w:noProof/>
        </w:rPr>
        <w:drawing>
          <wp:inline distT="0" distB="0" distL="0" distR="0" wp14:anchorId="41DB3245" wp14:editId="112452F7">
            <wp:extent cx="1209040" cy="1198880"/>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09040" cy="1198880"/>
                    </a:xfrm>
                    <a:prstGeom prst="rect">
                      <a:avLst/>
                    </a:prstGeom>
                  </pic:spPr>
                </pic:pic>
              </a:graphicData>
            </a:graphic>
          </wp:inline>
        </w:drawing>
      </w:r>
    </w:p>
    <w:sectPr w:rsidR="009E2FD6" w:rsidRPr="00374E62" w:rsidSect="00357BA7">
      <w:footerReference w:type="even" r:id="rId14"/>
      <w:footerReference w:type="default" r:id="rId15"/>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F9D14" w14:textId="77777777" w:rsidR="00C531AD" w:rsidRDefault="00C531AD" w:rsidP="001E64B8">
      <w:pPr>
        <w:spacing w:after="0" w:line="240" w:lineRule="auto"/>
      </w:pPr>
      <w:r>
        <w:separator/>
      </w:r>
    </w:p>
  </w:endnote>
  <w:endnote w:type="continuationSeparator" w:id="0">
    <w:p w14:paraId="5A27432D" w14:textId="77777777" w:rsidR="00C531AD" w:rsidRDefault="00C531AD" w:rsidP="001E6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35971523"/>
      <w:docPartObj>
        <w:docPartGallery w:val="Page Numbers (Bottom of Page)"/>
        <w:docPartUnique/>
      </w:docPartObj>
    </w:sdtPr>
    <w:sdtEndPr>
      <w:rPr>
        <w:rStyle w:val="PageNumber"/>
      </w:rPr>
    </w:sdtEndPr>
    <w:sdtContent>
      <w:p w14:paraId="6458E878" w14:textId="0F04D17D" w:rsidR="002F10EA" w:rsidRDefault="002F10EA" w:rsidP="0018479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5C55EC" w14:textId="77777777" w:rsidR="002F10EA" w:rsidRDefault="002F10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6162065"/>
      <w:docPartObj>
        <w:docPartGallery w:val="Page Numbers (Bottom of Page)"/>
        <w:docPartUnique/>
      </w:docPartObj>
    </w:sdtPr>
    <w:sdtEndPr>
      <w:rPr>
        <w:rStyle w:val="PageNumber"/>
      </w:rPr>
    </w:sdtEndPr>
    <w:sdtContent>
      <w:p w14:paraId="2345095B" w14:textId="00CD9175" w:rsidR="002F10EA" w:rsidRDefault="002F10EA" w:rsidP="0018479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F79CBE" w14:textId="77777777" w:rsidR="002F10EA" w:rsidRDefault="002F10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306EE" w14:textId="77777777" w:rsidR="00C531AD" w:rsidRDefault="00C531AD" w:rsidP="001E64B8">
      <w:pPr>
        <w:spacing w:after="0" w:line="240" w:lineRule="auto"/>
      </w:pPr>
      <w:r>
        <w:separator/>
      </w:r>
    </w:p>
  </w:footnote>
  <w:footnote w:type="continuationSeparator" w:id="0">
    <w:p w14:paraId="44A700AE" w14:textId="77777777" w:rsidR="00C531AD" w:rsidRDefault="00C531AD" w:rsidP="001E64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2046"/>
    <w:multiLevelType w:val="multilevel"/>
    <w:tmpl w:val="AF4C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523B3A"/>
    <w:multiLevelType w:val="multilevel"/>
    <w:tmpl w:val="D0EA2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1A4D7F"/>
    <w:multiLevelType w:val="multilevel"/>
    <w:tmpl w:val="6866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557307"/>
    <w:multiLevelType w:val="hybridMultilevel"/>
    <w:tmpl w:val="6CC09F2E"/>
    <w:lvl w:ilvl="0" w:tplc="31DE6E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CE659C"/>
    <w:multiLevelType w:val="multilevel"/>
    <w:tmpl w:val="BF8A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BA28F2"/>
    <w:multiLevelType w:val="hybridMultilevel"/>
    <w:tmpl w:val="261A40F2"/>
    <w:lvl w:ilvl="0" w:tplc="31DE6E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416AC2"/>
    <w:multiLevelType w:val="hybridMultilevel"/>
    <w:tmpl w:val="2842B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EA747E"/>
    <w:multiLevelType w:val="multilevel"/>
    <w:tmpl w:val="D0A4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AB57D3"/>
    <w:multiLevelType w:val="hybridMultilevel"/>
    <w:tmpl w:val="DC72BA1A"/>
    <w:lvl w:ilvl="0" w:tplc="31DE6E0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8AE02DC"/>
    <w:multiLevelType w:val="hybridMultilevel"/>
    <w:tmpl w:val="1F86D20A"/>
    <w:lvl w:ilvl="0" w:tplc="31DE6E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CA5B47"/>
    <w:multiLevelType w:val="hybridMultilevel"/>
    <w:tmpl w:val="08FAB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ED454F"/>
    <w:multiLevelType w:val="hybridMultilevel"/>
    <w:tmpl w:val="883CC748"/>
    <w:lvl w:ilvl="0" w:tplc="04090001">
      <w:start w:val="1"/>
      <w:numFmt w:val="bullet"/>
      <w:lvlText w:val=""/>
      <w:lvlJc w:val="left"/>
      <w:pPr>
        <w:ind w:left="720" w:hanging="360"/>
      </w:pPr>
      <w:rPr>
        <w:rFonts w:ascii="Symbol" w:hAnsi="Symbol" w:hint="default"/>
      </w:rPr>
    </w:lvl>
    <w:lvl w:ilvl="1" w:tplc="D3AADDA6">
      <w:numFmt w:val="bullet"/>
      <w:lvlText w:val="·"/>
      <w:lvlJc w:val="left"/>
      <w:pPr>
        <w:ind w:left="1520" w:hanging="440"/>
      </w:pPr>
      <w:rPr>
        <w:rFonts w:ascii="Arial" w:eastAsiaTheme="minorHAnsi" w:hAnsi="Arial" w:cs="Arial" w:hint="default"/>
        <w:color w:val="00050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AB1D53"/>
    <w:multiLevelType w:val="hybridMultilevel"/>
    <w:tmpl w:val="409ADC92"/>
    <w:lvl w:ilvl="0" w:tplc="31DE6E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167CE3"/>
    <w:multiLevelType w:val="multilevel"/>
    <w:tmpl w:val="B9988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B584F7C"/>
    <w:multiLevelType w:val="hybridMultilevel"/>
    <w:tmpl w:val="12CEEB2E"/>
    <w:lvl w:ilvl="0" w:tplc="02F48D5C">
      <w:start w:val="1"/>
      <w:numFmt w:val="bullet"/>
      <w:lvlText w:val="•"/>
      <w:lvlJc w:val="left"/>
      <w:pPr>
        <w:tabs>
          <w:tab w:val="num" w:pos="720"/>
        </w:tabs>
        <w:ind w:left="720" w:hanging="360"/>
      </w:pPr>
      <w:rPr>
        <w:rFonts w:ascii="Arial" w:hAnsi="Arial" w:hint="default"/>
      </w:rPr>
    </w:lvl>
    <w:lvl w:ilvl="1" w:tplc="81FAC1C4" w:tentative="1">
      <w:start w:val="1"/>
      <w:numFmt w:val="bullet"/>
      <w:lvlText w:val="•"/>
      <w:lvlJc w:val="left"/>
      <w:pPr>
        <w:tabs>
          <w:tab w:val="num" w:pos="1440"/>
        </w:tabs>
        <w:ind w:left="1440" w:hanging="360"/>
      </w:pPr>
      <w:rPr>
        <w:rFonts w:ascii="Arial" w:hAnsi="Arial" w:hint="default"/>
      </w:rPr>
    </w:lvl>
    <w:lvl w:ilvl="2" w:tplc="22F44A1C" w:tentative="1">
      <w:start w:val="1"/>
      <w:numFmt w:val="bullet"/>
      <w:lvlText w:val="•"/>
      <w:lvlJc w:val="left"/>
      <w:pPr>
        <w:tabs>
          <w:tab w:val="num" w:pos="2160"/>
        </w:tabs>
        <w:ind w:left="2160" w:hanging="360"/>
      </w:pPr>
      <w:rPr>
        <w:rFonts w:ascii="Arial" w:hAnsi="Arial" w:hint="default"/>
      </w:rPr>
    </w:lvl>
    <w:lvl w:ilvl="3" w:tplc="74E87558" w:tentative="1">
      <w:start w:val="1"/>
      <w:numFmt w:val="bullet"/>
      <w:lvlText w:val="•"/>
      <w:lvlJc w:val="left"/>
      <w:pPr>
        <w:tabs>
          <w:tab w:val="num" w:pos="2880"/>
        </w:tabs>
        <w:ind w:left="2880" w:hanging="360"/>
      </w:pPr>
      <w:rPr>
        <w:rFonts w:ascii="Arial" w:hAnsi="Arial" w:hint="default"/>
      </w:rPr>
    </w:lvl>
    <w:lvl w:ilvl="4" w:tplc="18F2704E" w:tentative="1">
      <w:start w:val="1"/>
      <w:numFmt w:val="bullet"/>
      <w:lvlText w:val="•"/>
      <w:lvlJc w:val="left"/>
      <w:pPr>
        <w:tabs>
          <w:tab w:val="num" w:pos="3600"/>
        </w:tabs>
        <w:ind w:left="3600" w:hanging="360"/>
      </w:pPr>
      <w:rPr>
        <w:rFonts w:ascii="Arial" w:hAnsi="Arial" w:hint="default"/>
      </w:rPr>
    </w:lvl>
    <w:lvl w:ilvl="5" w:tplc="DFE29B88" w:tentative="1">
      <w:start w:val="1"/>
      <w:numFmt w:val="bullet"/>
      <w:lvlText w:val="•"/>
      <w:lvlJc w:val="left"/>
      <w:pPr>
        <w:tabs>
          <w:tab w:val="num" w:pos="4320"/>
        </w:tabs>
        <w:ind w:left="4320" w:hanging="360"/>
      </w:pPr>
      <w:rPr>
        <w:rFonts w:ascii="Arial" w:hAnsi="Arial" w:hint="default"/>
      </w:rPr>
    </w:lvl>
    <w:lvl w:ilvl="6" w:tplc="2432D6F2" w:tentative="1">
      <w:start w:val="1"/>
      <w:numFmt w:val="bullet"/>
      <w:lvlText w:val="•"/>
      <w:lvlJc w:val="left"/>
      <w:pPr>
        <w:tabs>
          <w:tab w:val="num" w:pos="5040"/>
        </w:tabs>
        <w:ind w:left="5040" w:hanging="360"/>
      </w:pPr>
      <w:rPr>
        <w:rFonts w:ascii="Arial" w:hAnsi="Arial" w:hint="default"/>
      </w:rPr>
    </w:lvl>
    <w:lvl w:ilvl="7" w:tplc="C3E819EE" w:tentative="1">
      <w:start w:val="1"/>
      <w:numFmt w:val="bullet"/>
      <w:lvlText w:val="•"/>
      <w:lvlJc w:val="left"/>
      <w:pPr>
        <w:tabs>
          <w:tab w:val="num" w:pos="5760"/>
        </w:tabs>
        <w:ind w:left="5760" w:hanging="360"/>
      </w:pPr>
      <w:rPr>
        <w:rFonts w:ascii="Arial" w:hAnsi="Arial" w:hint="default"/>
      </w:rPr>
    </w:lvl>
    <w:lvl w:ilvl="8" w:tplc="46CEA4E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92722AC"/>
    <w:multiLevelType w:val="multilevel"/>
    <w:tmpl w:val="9F1A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9"/>
  </w:num>
  <w:num w:numId="4">
    <w:abstractNumId w:val="3"/>
  </w:num>
  <w:num w:numId="5">
    <w:abstractNumId w:val="12"/>
  </w:num>
  <w:num w:numId="6">
    <w:abstractNumId w:val="14"/>
  </w:num>
  <w:num w:numId="7">
    <w:abstractNumId w:val="8"/>
  </w:num>
  <w:num w:numId="8">
    <w:abstractNumId w:val="11"/>
  </w:num>
  <w:num w:numId="9">
    <w:abstractNumId w:val="7"/>
  </w:num>
  <w:num w:numId="10">
    <w:abstractNumId w:val="4"/>
  </w:num>
  <w:num w:numId="11">
    <w:abstractNumId w:val="10"/>
  </w:num>
  <w:num w:numId="12">
    <w:abstractNumId w:val="13"/>
  </w:num>
  <w:num w:numId="13">
    <w:abstractNumId w:val="1"/>
  </w:num>
  <w:num w:numId="14">
    <w:abstractNumId w:val="2"/>
  </w:num>
  <w:num w:numId="15">
    <w:abstractNumId w:val="1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4B8"/>
    <w:rsid w:val="000076BB"/>
    <w:rsid w:val="00010410"/>
    <w:rsid w:val="00022B7B"/>
    <w:rsid w:val="00045E61"/>
    <w:rsid w:val="000469D2"/>
    <w:rsid w:val="0005732A"/>
    <w:rsid w:val="00061957"/>
    <w:rsid w:val="000774A9"/>
    <w:rsid w:val="000958C4"/>
    <w:rsid w:val="00097711"/>
    <w:rsid w:val="000A3F08"/>
    <w:rsid w:val="000B2193"/>
    <w:rsid w:val="000C0B9F"/>
    <w:rsid w:val="000C2BB0"/>
    <w:rsid w:val="000C3E7E"/>
    <w:rsid w:val="000D55DE"/>
    <w:rsid w:val="000E56CB"/>
    <w:rsid w:val="000F39C6"/>
    <w:rsid w:val="00116688"/>
    <w:rsid w:val="001350B2"/>
    <w:rsid w:val="001466FE"/>
    <w:rsid w:val="001478D2"/>
    <w:rsid w:val="00150366"/>
    <w:rsid w:val="00156345"/>
    <w:rsid w:val="00156928"/>
    <w:rsid w:val="00197D74"/>
    <w:rsid w:val="001A1EB4"/>
    <w:rsid w:val="001A40EC"/>
    <w:rsid w:val="001A4726"/>
    <w:rsid w:val="001B0499"/>
    <w:rsid w:val="001B2B18"/>
    <w:rsid w:val="001E64B8"/>
    <w:rsid w:val="002236C4"/>
    <w:rsid w:val="00226081"/>
    <w:rsid w:val="00231A2E"/>
    <w:rsid w:val="00232ED8"/>
    <w:rsid w:val="00242060"/>
    <w:rsid w:val="00255001"/>
    <w:rsid w:val="00271575"/>
    <w:rsid w:val="00295E00"/>
    <w:rsid w:val="002B19F6"/>
    <w:rsid w:val="002C79C1"/>
    <w:rsid w:val="002D04B3"/>
    <w:rsid w:val="002E34B0"/>
    <w:rsid w:val="002E3597"/>
    <w:rsid w:val="002F10EA"/>
    <w:rsid w:val="003171DB"/>
    <w:rsid w:val="003272C7"/>
    <w:rsid w:val="003359A1"/>
    <w:rsid w:val="00336BCD"/>
    <w:rsid w:val="0034129D"/>
    <w:rsid w:val="0034286C"/>
    <w:rsid w:val="0034311C"/>
    <w:rsid w:val="00350022"/>
    <w:rsid w:val="003526E4"/>
    <w:rsid w:val="00356586"/>
    <w:rsid w:val="00357554"/>
    <w:rsid w:val="00357BA7"/>
    <w:rsid w:val="00371817"/>
    <w:rsid w:val="00374E62"/>
    <w:rsid w:val="003764E3"/>
    <w:rsid w:val="003805AA"/>
    <w:rsid w:val="00394FEE"/>
    <w:rsid w:val="003C4414"/>
    <w:rsid w:val="003D1143"/>
    <w:rsid w:val="003E6039"/>
    <w:rsid w:val="003E6A04"/>
    <w:rsid w:val="003E7622"/>
    <w:rsid w:val="003F12C1"/>
    <w:rsid w:val="003F1895"/>
    <w:rsid w:val="003F1FFD"/>
    <w:rsid w:val="00406AC6"/>
    <w:rsid w:val="00411984"/>
    <w:rsid w:val="004219EA"/>
    <w:rsid w:val="00447A6F"/>
    <w:rsid w:val="0045062F"/>
    <w:rsid w:val="0045641B"/>
    <w:rsid w:val="004565D2"/>
    <w:rsid w:val="00475719"/>
    <w:rsid w:val="00476B89"/>
    <w:rsid w:val="00481797"/>
    <w:rsid w:val="004851C1"/>
    <w:rsid w:val="00491290"/>
    <w:rsid w:val="00497ECE"/>
    <w:rsid w:val="004A2D08"/>
    <w:rsid w:val="004A2F0C"/>
    <w:rsid w:val="004A5DFE"/>
    <w:rsid w:val="004B3BDA"/>
    <w:rsid w:val="004C2E79"/>
    <w:rsid w:val="004D03A1"/>
    <w:rsid w:val="004D11FC"/>
    <w:rsid w:val="005017F5"/>
    <w:rsid w:val="00527D9D"/>
    <w:rsid w:val="005370A8"/>
    <w:rsid w:val="005541FB"/>
    <w:rsid w:val="005B0322"/>
    <w:rsid w:val="005B0A0C"/>
    <w:rsid w:val="005C1E67"/>
    <w:rsid w:val="005C224C"/>
    <w:rsid w:val="005C2AFC"/>
    <w:rsid w:val="005D7C2F"/>
    <w:rsid w:val="005E4D5E"/>
    <w:rsid w:val="00600C4D"/>
    <w:rsid w:val="00603F7C"/>
    <w:rsid w:val="00610A49"/>
    <w:rsid w:val="00622159"/>
    <w:rsid w:val="00640424"/>
    <w:rsid w:val="006472B0"/>
    <w:rsid w:val="006474C8"/>
    <w:rsid w:val="0066755C"/>
    <w:rsid w:val="00672B4A"/>
    <w:rsid w:val="00685474"/>
    <w:rsid w:val="006902CE"/>
    <w:rsid w:val="006A4EF8"/>
    <w:rsid w:val="006A5BE0"/>
    <w:rsid w:val="006B7A97"/>
    <w:rsid w:val="006C03C3"/>
    <w:rsid w:val="006C6271"/>
    <w:rsid w:val="006E0D18"/>
    <w:rsid w:val="006E768C"/>
    <w:rsid w:val="006E7A58"/>
    <w:rsid w:val="006F14D0"/>
    <w:rsid w:val="006F45DC"/>
    <w:rsid w:val="006F6314"/>
    <w:rsid w:val="00715459"/>
    <w:rsid w:val="00727A3D"/>
    <w:rsid w:val="00727E74"/>
    <w:rsid w:val="00735798"/>
    <w:rsid w:val="00757327"/>
    <w:rsid w:val="00770C04"/>
    <w:rsid w:val="00770C76"/>
    <w:rsid w:val="00774998"/>
    <w:rsid w:val="00780666"/>
    <w:rsid w:val="0078081F"/>
    <w:rsid w:val="007A5816"/>
    <w:rsid w:val="007B279B"/>
    <w:rsid w:val="007C2284"/>
    <w:rsid w:val="007C729A"/>
    <w:rsid w:val="007C73E0"/>
    <w:rsid w:val="007D1BAA"/>
    <w:rsid w:val="007D3A07"/>
    <w:rsid w:val="007D442B"/>
    <w:rsid w:val="007D5CD0"/>
    <w:rsid w:val="007E7324"/>
    <w:rsid w:val="007F41D9"/>
    <w:rsid w:val="00800885"/>
    <w:rsid w:val="00802D88"/>
    <w:rsid w:val="00806882"/>
    <w:rsid w:val="008140CF"/>
    <w:rsid w:val="00824D26"/>
    <w:rsid w:val="00831AD8"/>
    <w:rsid w:val="00844F48"/>
    <w:rsid w:val="00854CC5"/>
    <w:rsid w:val="00862C75"/>
    <w:rsid w:val="00870026"/>
    <w:rsid w:val="008759AE"/>
    <w:rsid w:val="00881E78"/>
    <w:rsid w:val="008923CB"/>
    <w:rsid w:val="008D09FF"/>
    <w:rsid w:val="008D0A05"/>
    <w:rsid w:val="008F3AC7"/>
    <w:rsid w:val="008F3D6B"/>
    <w:rsid w:val="00901356"/>
    <w:rsid w:val="00903C69"/>
    <w:rsid w:val="00916023"/>
    <w:rsid w:val="00920392"/>
    <w:rsid w:val="009355C6"/>
    <w:rsid w:val="009379EC"/>
    <w:rsid w:val="00940090"/>
    <w:rsid w:val="009606C9"/>
    <w:rsid w:val="00964907"/>
    <w:rsid w:val="00971796"/>
    <w:rsid w:val="00977F47"/>
    <w:rsid w:val="00982688"/>
    <w:rsid w:val="00983469"/>
    <w:rsid w:val="00983E66"/>
    <w:rsid w:val="00987FB7"/>
    <w:rsid w:val="009A7994"/>
    <w:rsid w:val="009B260E"/>
    <w:rsid w:val="009B629D"/>
    <w:rsid w:val="009D4FCF"/>
    <w:rsid w:val="009E2FD6"/>
    <w:rsid w:val="009E4C03"/>
    <w:rsid w:val="009E7C22"/>
    <w:rsid w:val="00A01A13"/>
    <w:rsid w:val="00A12459"/>
    <w:rsid w:val="00A16891"/>
    <w:rsid w:val="00A206BC"/>
    <w:rsid w:val="00A238F0"/>
    <w:rsid w:val="00A25386"/>
    <w:rsid w:val="00A34D5E"/>
    <w:rsid w:val="00A40B2F"/>
    <w:rsid w:val="00A42D1B"/>
    <w:rsid w:val="00A503CA"/>
    <w:rsid w:val="00A656CE"/>
    <w:rsid w:val="00A74DF2"/>
    <w:rsid w:val="00A80598"/>
    <w:rsid w:val="00AB6C64"/>
    <w:rsid w:val="00AC1BAD"/>
    <w:rsid w:val="00AC2B7F"/>
    <w:rsid w:val="00AC4A41"/>
    <w:rsid w:val="00AC7865"/>
    <w:rsid w:val="00AD655D"/>
    <w:rsid w:val="00AE2274"/>
    <w:rsid w:val="00B008DA"/>
    <w:rsid w:val="00B23E39"/>
    <w:rsid w:val="00B31474"/>
    <w:rsid w:val="00B355A7"/>
    <w:rsid w:val="00B4099D"/>
    <w:rsid w:val="00B41C5E"/>
    <w:rsid w:val="00B544A6"/>
    <w:rsid w:val="00B855AA"/>
    <w:rsid w:val="00B94D52"/>
    <w:rsid w:val="00B970B8"/>
    <w:rsid w:val="00B97E7D"/>
    <w:rsid w:val="00BA4495"/>
    <w:rsid w:val="00BC5EE1"/>
    <w:rsid w:val="00BD121A"/>
    <w:rsid w:val="00BE54B3"/>
    <w:rsid w:val="00C04D47"/>
    <w:rsid w:val="00C05110"/>
    <w:rsid w:val="00C23CC3"/>
    <w:rsid w:val="00C531AD"/>
    <w:rsid w:val="00C55AD5"/>
    <w:rsid w:val="00C5711F"/>
    <w:rsid w:val="00C615E0"/>
    <w:rsid w:val="00C77076"/>
    <w:rsid w:val="00C9095E"/>
    <w:rsid w:val="00CB3CC0"/>
    <w:rsid w:val="00CC0770"/>
    <w:rsid w:val="00CC0D00"/>
    <w:rsid w:val="00CD3961"/>
    <w:rsid w:val="00CD5A54"/>
    <w:rsid w:val="00CE42EA"/>
    <w:rsid w:val="00D56882"/>
    <w:rsid w:val="00D612CE"/>
    <w:rsid w:val="00DB4A9A"/>
    <w:rsid w:val="00DB7D16"/>
    <w:rsid w:val="00DC3312"/>
    <w:rsid w:val="00DD3B9C"/>
    <w:rsid w:val="00DE1921"/>
    <w:rsid w:val="00DE3827"/>
    <w:rsid w:val="00DE7382"/>
    <w:rsid w:val="00DF553C"/>
    <w:rsid w:val="00E00908"/>
    <w:rsid w:val="00E27E89"/>
    <w:rsid w:val="00E3171C"/>
    <w:rsid w:val="00E37CF2"/>
    <w:rsid w:val="00E47AAC"/>
    <w:rsid w:val="00E50405"/>
    <w:rsid w:val="00E65D49"/>
    <w:rsid w:val="00E67DDE"/>
    <w:rsid w:val="00E75CE5"/>
    <w:rsid w:val="00ED5E5A"/>
    <w:rsid w:val="00EF0C2E"/>
    <w:rsid w:val="00EF27E0"/>
    <w:rsid w:val="00F00D48"/>
    <w:rsid w:val="00F024D5"/>
    <w:rsid w:val="00F05470"/>
    <w:rsid w:val="00F2337A"/>
    <w:rsid w:val="00F242D6"/>
    <w:rsid w:val="00F31F18"/>
    <w:rsid w:val="00F40DB2"/>
    <w:rsid w:val="00F46258"/>
    <w:rsid w:val="00F47687"/>
    <w:rsid w:val="00F652C2"/>
    <w:rsid w:val="00F700A8"/>
    <w:rsid w:val="00F729C6"/>
    <w:rsid w:val="00F74D11"/>
    <w:rsid w:val="00F945BD"/>
    <w:rsid w:val="00FA3F21"/>
    <w:rsid w:val="00FA5170"/>
    <w:rsid w:val="00FB711C"/>
    <w:rsid w:val="00FC4518"/>
    <w:rsid w:val="00FE0E13"/>
    <w:rsid w:val="00FE2E13"/>
    <w:rsid w:val="00FF0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3E6BA"/>
  <w15:chartTrackingRefBased/>
  <w15:docId w15:val="{D8111A29-DA24-474D-9FD3-18A223B51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4B8"/>
    <w:pPr>
      <w:spacing w:after="160" w:line="276" w:lineRule="auto"/>
    </w:pPr>
    <w:rPr>
      <w:color w:val="50637D" w:themeColor="text2" w:themeTint="E6"/>
      <w:sz w:val="20"/>
      <w:szCs w:val="20"/>
    </w:rPr>
  </w:style>
  <w:style w:type="paragraph" w:styleId="Heading1">
    <w:name w:val="heading 1"/>
    <w:basedOn w:val="Normal"/>
    <w:next w:val="Normal"/>
    <w:link w:val="Heading1Char"/>
    <w:uiPriority w:val="9"/>
    <w:qFormat/>
    <w:rsid w:val="001E64B8"/>
    <w:pPr>
      <w:keepNext/>
      <w:keepLines/>
      <w:spacing w:before="280" w:after="120"/>
      <w:outlineLvl w:val="0"/>
    </w:pPr>
    <w:rPr>
      <w:rFonts w:asciiTheme="majorHAnsi" w:eastAsiaTheme="majorEastAsia" w:hAnsiTheme="majorHAnsi" w:cstheme="majorBidi"/>
      <w:b/>
      <w:color w:val="4472C4" w:themeColor="accent1"/>
      <w:sz w:val="3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4B8"/>
    <w:rPr>
      <w:rFonts w:asciiTheme="majorHAnsi" w:eastAsiaTheme="majorEastAsia" w:hAnsiTheme="majorHAnsi" w:cstheme="majorBidi"/>
      <w:b/>
      <w:color w:val="4472C4" w:themeColor="accent1"/>
      <w:sz w:val="34"/>
      <w:szCs w:val="32"/>
    </w:rPr>
  </w:style>
  <w:style w:type="paragraph" w:styleId="Header">
    <w:name w:val="header"/>
    <w:basedOn w:val="Normal"/>
    <w:link w:val="HeaderChar"/>
    <w:uiPriority w:val="99"/>
    <w:unhideWhenUsed/>
    <w:rsid w:val="001E64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4B8"/>
    <w:rPr>
      <w:color w:val="50637D" w:themeColor="text2" w:themeTint="E6"/>
      <w:sz w:val="20"/>
      <w:szCs w:val="20"/>
    </w:rPr>
  </w:style>
  <w:style w:type="paragraph" w:styleId="Footer">
    <w:name w:val="footer"/>
    <w:basedOn w:val="Normal"/>
    <w:link w:val="FooterChar"/>
    <w:uiPriority w:val="99"/>
    <w:unhideWhenUsed/>
    <w:rsid w:val="001E64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4B8"/>
    <w:rPr>
      <w:color w:val="50637D" w:themeColor="text2" w:themeTint="E6"/>
      <w:sz w:val="20"/>
      <w:szCs w:val="20"/>
    </w:rPr>
  </w:style>
  <w:style w:type="paragraph" w:customStyle="1" w:styleId="m-3657582848681672057msolistparagraph">
    <w:name w:val="m_-3657582848681672057msolistparagraph"/>
    <w:basedOn w:val="Normal"/>
    <w:rsid w:val="001E64B8"/>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GridTable1Light">
    <w:name w:val="Grid Table 1 Light"/>
    <w:basedOn w:val="TableNormal"/>
    <w:uiPriority w:val="46"/>
    <w:rsid w:val="00903C69"/>
    <w:rPr>
      <w:color w:val="50637D"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ompany">
    <w:name w:val="Company"/>
    <w:basedOn w:val="Normal"/>
    <w:uiPriority w:val="11"/>
    <w:qFormat/>
    <w:rsid w:val="00903C69"/>
    <w:pPr>
      <w:spacing w:after="0"/>
    </w:pPr>
    <w:rPr>
      <w:b/>
      <w:color w:val="4472C4" w:themeColor="accent1"/>
      <w:sz w:val="36"/>
    </w:rPr>
  </w:style>
  <w:style w:type="paragraph" w:customStyle="1" w:styleId="ContactInfo">
    <w:name w:val="Contact Info"/>
    <w:basedOn w:val="Normal"/>
    <w:uiPriority w:val="10"/>
    <w:qFormat/>
    <w:rsid w:val="00903C69"/>
    <w:pPr>
      <w:spacing w:after="0"/>
      <w:contextualSpacing/>
    </w:pPr>
  </w:style>
  <w:style w:type="character" w:styleId="Hyperlink">
    <w:name w:val="Hyperlink"/>
    <w:basedOn w:val="DefaultParagraphFont"/>
    <w:uiPriority w:val="99"/>
    <w:unhideWhenUsed/>
    <w:rsid w:val="003C4414"/>
    <w:rPr>
      <w:color w:val="0563C1" w:themeColor="hyperlink"/>
      <w:u w:val="single"/>
    </w:rPr>
  </w:style>
  <w:style w:type="character" w:styleId="UnresolvedMention">
    <w:name w:val="Unresolved Mention"/>
    <w:basedOn w:val="DefaultParagraphFont"/>
    <w:uiPriority w:val="99"/>
    <w:semiHidden/>
    <w:unhideWhenUsed/>
    <w:rsid w:val="003C4414"/>
    <w:rPr>
      <w:color w:val="605E5C"/>
      <w:shd w:val="clear" w:color="auto" w:fill="E1DFDD"/>
    </w:rPr>
  </w:style>
  <w:style w:type="character" w:customStyle="1" w:styleId="il">
    <w:name w:val="il"/>
    <w:basedOn w:val="DefaultParagraphFont"/>
    <w:rsid w:val="004D03A1"/>
  </w:style>
  <w:style w:type="character" w:styleId="FollowedHyperlink">
    <w:name w:val="FollowedHyperlink"/>
    <w:basedOn w:val="DefaultParagraphFont"/>
    <w:uiPriority w:val="99"/>
    <w:semiHidden/>
    <w:unhideWhenUsed/>
    <w:rsid w:val="004D03A1"/>
    <w:rPr>
      <w:color w:val="954F72" w:themeColor="followedHyperlink"/>
      <w:u w:val="single"/>
    </w:rPr>
  </w:style>
  <w:style w:type="paragraph" w:styleId="ListParagraph">
    <w:name w:val="List Paragraph"/>
    <w:basedOn w:val="Normal"/>
    <w:uiPriority w:val="34"/>
    <w:qFormat/>
    <w:rsid w:val="0005732A"/>
    <w:pPr>
      <w:ind w:left="720"/>
      <w:contextualSpacing/>
    </w:pPr>
  </w:style>
  <w:style w:type="paragraph" w:styleId="BalloonText">
    <w:name w:val="Balloon Text"/>
    <w:basedOn w:val="Normal"/>
    <w:link w:val="BalloonTextChar"/>
    <w:uiPriority w:val="99"/>
    <w:semiHidden/>
    <w:unhideWhenUsed/>
    <w:rsid w:val="00B97E7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97E7D"/>
    <w:rPr>
      <w:rFonts w:ascii="Times New Roman" w:hAnsi="Times New Roman" w:cs="Times New Roman"/>
      <w:color w:val="50637D" w:themeColor="text2" w:themeTint="E6"/>
      <w:sz w:val="18"/>
      <w:szCs w:val="18"/>
    </w:rPr>
  </w:style>
  <w:style w:type="paragraph" w:customStyle="1" w:styleId="subcopy">
    <w:name w:val="subcopy"/>
    <w:basedOn w:val="Normal"/>
    <w:rsid w:val="008F3D6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b">
    <w:name w:val="hb"/>
    <w:basedOn w:val="DefaultParagraphFont"/>
    <w:rsid w:val="006A5BE0"/>
  </w:style>
  <w:style w:type="character" w:customStyle="1" w:styleId="g2">
    <w:name w:val="g2"/>
    <w:basedOn w:val="DefaultParagraphFont"/>
    <w:rsid w:val="006A5BE0"/>
  </w:style>
  <w:style w:type="paragraph" w:styleId="NormalWeb">
    <w:name w:val="Normal (Web)"/>
    <w:basedOn w:val="Normal"/>
    <w:uiPriority w:val="99"/>
    <w:unhideWhenUsed/>
    <w:rsid w:val="00F945B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F945BD"/>
    <w:rPr>
      <w:b/>
      <w:bCs/>
    </w:rPr>
  </w:style>
  <w:style w:type="character" w:styleId="PageNumber">
    <w:name w:val="page number"/>
    <w:basedOn w:val="DefaultParagraphFont"/>
    <w:uiPriority w:val="99"/>
    <w:semiHidden/>
    <w:unhideWhenUsed/>
    <w:rsid w:val="002F10EA"/>
  </w:style>
  <w:style w:type="character" w:styleId="CommentReference">
    <w:name w:val="annotation reference"/>
    <w:basedOn w:val="DefaultParagraphFont"/>
    <w:uiPriority w:val="99"/>
    <w:semiHidden/>
    <w:unhideWhenUsed/>
    <w:rsid w:val="00983E66"/>
    <w:rPr>
      <w:sz w:val="16"/>
      <w:szCs w:val="16"/>
    </w:rPr>
  </w:style>
  <w:style w:type="paragraph" w:styleId="CommentText">
    <w:name w:val="annotation text"/>
    <w:basedOn w:val="Normal"/>
    <w:link w:val="CommentTextChar"/>
    <w:uiPriority w:val="99"/>
    <w:semiHidden/>
    <w:unhideWhenUsed/>
    <w:rsid w:val="00983E66"/>
    <w:pPr>
      <w:spacing w:line="240" w:lineRule="auto"/>
    </w:pPr>
  </w:style>
  <w:style w:type="character" w:customStyle="1" w:styleId="CommentTextChar">
    <w:name w:val="Comment Text Char"/>
    <w:basedOn w:val="DefaultParagraphFont"/>
    <w:link w:val="CommentText"/>
    <w:uiPriority w:val="99"/>
    <w:semiHidden/>
    <w:rsid w:val="00983E66"/>
    <w:rPr>
      <w:color w:val="50637D" w:themeColor="text2" w:themeTint="E6"/>
      <w:sz w:val="20"/>
      <w:szCs w:val="20"/>
    </w:rPr>
  </w:style>
  <w:style w:type="paragraph" w:styleId="CommentSubject">
    <w:name w:val="annotation subject"/>
    <w:basedOn w:val="CommentText"/>
    <w:next w:val="CommentText"/>
    <w:link w:val="CommentSubjectChar"/>
    <w:uiPriority w:val="99"/>
    <w:semiHidden/>
    <w:unhideWhenUsed/>
    <w:rsid w:val="00983E66"/>
    <w:rPr>
      <w:b/>
      <w:bCs/>
    </w:rPr>
  </w:style>
  <w:style w:type="character" w:customStyle="1" w:styleId="CommentSubjectChar">
    <w:name w:val="Comment Subject Char"/>
    <w:basedOn w:val="CommentTextChar"/>
    <w:link w:val="CommentSubject"/>
    <w:uiPriority w:val="99"/>
    <w:semiHidden/>
    <w:rsid w:val="00983E66"/>
    <w:rPr>
      <w:b/>
      <w:bCs/>
      <w:color w:val="50637D" w:themeColor="text2" w:themeTint="E6"/>
      <w:sz w:val="20"/>
      <w:szCs w:val="20"/>
    </w:rPr>
  </w:style>
  <w:style w:type="paragraph" w:customStyle="1" w:styleId="m259399813591396078msolistparagraph">
    <w:name w:val="m_259399813591396078msolistparagraph"/>
    <w:basedOn w:val="Normal"/>
    <w:rsid w:val="00DD3B9C"/>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5656">
      <w:bodyDiv w:val="1"/>
      <w:marLeft w:val="0"/>
      <w:marRight w:val="0"/>
      <w:marTop w:val="0"/>
      <w:marBottom w:val="0"/>
      <w:divBdr>
        <w:top w:val="none" w:sz="0" w:space="0" w:color="auto"/>
        <w:left w:val="none" w:sz="0" w:space="0" w:color="auto"/>
        <w:bottom w:val="none" w:sz="0" w:space="0" w:color="auto"/>
        <w:right w:val="none" w:sz="0" w:space="0" w:color="auto"/>
      </w:divBdr>
    </w:div>
    <w:div w:id="159932267">
      <w:bodyDiv w:val="1"/>
      <w:marLeft w:val="0"/>
      <w:marRight w:val="0"/>
      <w:marTop w:val="0"/>
      <w:marBottom w:val="0"/>
      <w:divBdr>
        <w:top w:val="none" w:sz="0" w:space="0" w:color="auto"/>
        <w:left w:val="none" w:sz="0" w:space="0" w:color="auto"/>
        <w:bottom w:val="none" w:sz="0" w:space="0" w:color="auto"/>
        <w:right w:val="none" w:sz="0" w:space="0" w:color="auto"/>
      </w:divBdr>
    </w:div>
    <w:div w:id="217666082">
      <w:bodyDiv w:val="1"/>
      <w:marLeft w:val="0"/>
      <w:marRight w:val="0"/>
      <w:marTop w:val="0"/>
      <w:marBottom w:val="0"/>
      <w:divBdr>
        <w:top w:val="none" w:sz="0" w:space="0" w:color="auto"/>
        <w:left w:val="none" w:sz="0" w:space="0" w:color="auto"/>
        <w:bottom w:val="none" w:sz="0" w:space="0" w:color="auto"/>
        <w:right w:val="none" w:sz="0" w:space="0" w:color="auto"/>
      </w:divBdr>
    </w:div>
    <w:div w:id="312370853">
      <w:bodyDiv w:val="1"/>
      <w:marLeft w:val="0"/>
      <w:marRight w:val="0"/>
      <w:marTop w:val="0"/>
      <w:marBottom w:val="0"/>
      <w:divBdr>
        <w:top w:val="none" w:sz="0" w:space="0" w:color="auto"/>
        <w:left w:val="none" w:sz="0" w:space="0" w:color="auto"/>
        <w:bottom w:val="none" w:sz="0" w:space="0" w:color="auto"/>
        <w:right w:val="none" w:sz="0" w:space="0" w:color="auto"/>
      </w:divBdr>
    </w:div>
    <w:div w:id="334191060">
      <w:bodyDiv w:val="1"/>
      <w:marLeft w:val="0"/>
      <w:marRight w:val="0"/>
      <w:marTop w:val="0"/>
      <w:marBottom w:val="0"/>
      <w:divBdr>
        <w:top w:val="none" w:sz="0" w:space="0" w:color="auto"/>
        <w:left w:val="none" w:sz="0" w:space="0" w:color="auto"/>
        <w:bottom w:val="none" w:sz="0" w:space="0" w:color="auto"/>
        <w:right w:val="none" w:sz="0" w:space="0" w:color="auto"/>
      </w:divBdr>
    </w:div>
    <w:div w:id="376011382">
      <w:bodyDiv w:val="1"/>
      <w:marLeft w:val="0"/>
      <w:marRight w:val="0"/>
      <w:marTop w:val="0"/>
      <w:marBottom w:val="0"/>
      <w:divBdr>
        <w:top w:val="none" w:sz="0" w:space="0" w:color="auto"/>
        <w:left w:val="none" w:sz="0" w:space="0" w:color="auto"/>
        <w:bottom w:val="none" w:sz="0" w:space="0" w:color="auto"/>
        <w:right w:val="none" w:sz="0" w:space="0" w:color="auto"/>
      </w:divBdr>
    </w:div>
    <w:div w:id="413749542">
      <w:bodyDiv w:val="1"/>
      <w:marLeft w:val="0"/>
      <w:marRight w:val="0"/>
      <w:marTop w:val="0"/>
      <w:marBottom w:val="0"/>
      <w:divBdr>
        <w:top w:val="none" w:sz="0" w:space="0" w:color="auto"/>
        <w:left w:val="none" w:sz="0" w:space="0" w:color="auto"/>
        <w:bottom w:val="none" w:sz="0" w:space="0" w:color="auto"/>
        <w:right w:val="none" w:sz="0" w:space="0" w:color="auto"/>
      </w:divBdr>
    </w:div>
    <w:div w:id="421875880">
      <w:bodyDiv w:val="1"/>
      <w:marLeft w:val="0"/>
      <w:marRight w:val="0"/>
      <w:marTop w:val="0"/>
      <w:marBottom w:val="0"/>
      <w:divBdr>
        <w:top w:val="none" w:sz="0" w:space="0" w:color="auto"/>
        <w:left w:val="none" w:sz="0" w:space="0" w:color="auto"/>
        <w:bottom w:val="none" w:sz="0" w:space="0" w:color="auto"/>
        <w:right w:val="none" w:sz="0" w:space="0" w:color="auto"/>
      </w:divBdr>
    </w:div>
    <w:div w:id="447235981">
      <w:bodyDiv w:val="1"/>
      <w:marLeft w:val="0"/>
      <w:marRight w:val="0"/>
      <w:marTop w:val="0"/>
      <w:marBottom w:val="0"/>
      <w:divBdr>
        <w:top w:val="none" w:sz="0" w:space="0" w:color="auto"/>
        <w:left w:val="none" w:sz="0" w:space="0" w:color="auto"/>
        <w:bottom w:val="none" w:sz="0" w:space="0" w:color="auto"/>
        <w:right w:val="none" w:sz="0" w:space="0" w:color="auto"/>
      </w:divBdr>
      <w:divsChild>
        <w:div w:id="461926302">
          <w:marLeft w:val="0"/>
          <w:marRight w:val="0"/>
          <w:marTop w:val="0"/>
          <w:marBottom w:val="270"/>
          <w:divBdr>
            <w:top w:val="none" w:sz="0" w:space="0" w:color="auto"/>
            <w:left w:val="none" w:sz="0" w:space="0" w:color="auto"/>
            <w:bottom w:val="none" w:sz="0" w:space="0" w:color="auto"/>
            <w:right w:val="none" w:sz="0" w:space="0" w:color="auto"/>
          </w:divBdr>
        </w:div>
      </w:divsChild>
    </w:div>
    <w:div w:id="459418635">
      <w:bodyDiv w:val="1"/>
      <w:marLeft w:val="0"/>
      <w:marRight w:val="0"/>
      <w:marTop w:val="0"/>
      <w:marBottom w:val="0"/>
      <w:divBdr>
        <w:top w:val="none" w:sz="0" w:space="0" w:color="auto"/>
        <w:left w:val="none" w:sz="0" w:space="0" w:color="auto"/>
        <w:bottom w:val="none" w:sz="0" w:space="0" w:color="auto"/>
        <w:right w:val="none" w:sz="0" w:space="0" w:color="auto"/>
      </w:divBdr>
    </w:div>
    <w:div w:id="481234990">
      <w:bodyDiv w:val="1"/>
      <w:marLeft w:val="0"/>
      <w:marRight w:val="0"/>
      <w:marTop w:val="0"/>
      <w:marBottom w:val="0"/>
      <w:divBdr>
        <w:top w:val="none" w:sz="0" w:space="0" w:color="auto"/>
        <w:left w:val="none" w:sz="0" w:space="0" w:color="auto"/>
        <w:bottom w:val="none" w:sz="0" w:space="0" w:color="auto"/>
        <w:right w:val="none" w:sz="0" w:space="0" w:color="auto"/>
      </w:divBdr>
    </w:div>
    <w:div w:id="551577952">
      <w:bodyDiv w:val="1"/>
      <w:marLeft w:val="0"/>
      <w:marRight w:val="0"/>
      <w:marTop w:val="0"/>
      <w:marBottom w:val="0"/>
      <w:divBdr>
        <w:top w:val="none" w:sz="0" w:space="0" w:color="auto"/>
        <w:left w:val="none" w:sz="0" w:space="0" w:color="auto"/>
        <w:bottom w:val="none" w:sz="0" w:space="0" w:color="auto"/>
        <w:right w:val="none" w:sz="0" w:space="0" w:color="auto"/>
      </w:divBdr>
    </w:div>
    <w:div w:id="704596886">
      <w:bodyDiv w:val="1"/>
      <w:marLeft w:val="0"/>
      <w:marRight w:val="0"/>
      <w:marTop w:val="0"/>
      <w:marBottom w:val="0"/>
      <w:divBdr>
        <w:top w:val="none" w:sz="0" w:space="0" w:color="auto"/>
        <w:left w:val="none" w:sz="0" w:space="0" w:color="auto"/>
        <w:bottom w:val="none" w:sz="0" w:space="0" w:color="auto"/>
        <w:right w:val="none" w:sz="0" w:space="0" w:color="auto"/>
      </w:divBdr>
    </w:div>
    <w:div w:id="720400327">
      <w:bodyDiv w:val="1"/>
      <w:marLeft w:val="0"/>
      <w:marRight w:val="0"/>
      <w:marTop w:val="0"/>
      <w:marBottom w:val="0"/>
      <w:divBdr>
        <w:top w:val="none" w:sz="0" w:space="0" w:color="auto"/>
        <w:left w:val="none" w:sz="0" w:space="0" w:color="auto"/>
        <w:bottom w:val="none" w:sz="0" w:space="0" w:color="auto"/>
        <w:right w:val="none" w:sz="0" w:space="0" w:color="auto"/>
      </w:divBdr>
    </w:div>
    <w:div w:id="730228209">
      <w:bodyDiv w:val="1"/>
      <w:marLeft w:val="0"/>
      <w:marRight w:val="0"/>
      <w:marTop w:val="0"/>
      <w:marBottom w:val="0"/>
      <w:divBdr>
        <w:top w:val="none" w:sz="0" w:space="0" w:color="auto"/>
        <w:left w:val="none" w:sz="0" w:space="0" w:color="auto"/>
        <w:bottom w:val="none" w:sz="0" w:space="0" w:color="auto"/>
        <w:right w:val="none" w:sz="0" w:space="0" w:color="auto"/>
      </w:divBdr>
    </w:div>
    <w:div w:id="765617310">
      <w:bodyDiv w:val="1"/>
      <w:marLeft w:val="0"/>
      <w:marRight w:val="0"/>
      <w:marTop w:val="0"/>
      <w:marBottom w:val="0"/>
      <w:divBdr>
        <w:top w:val="none" w:sz="0" w:space="0" w:color="auto"/>
        <w:left w:val="none" w:sz="0" w:space="0" w:color="auto"/>
        <w:bottom w:val="none" w:sz="0" w:space="0" w:color="auto"/>
        <w:right w:val="none" w:sz="0" w:space="0" w:color="auto"/>
      </w:divBdr>
    </w:div>
    <w:div w:id="798304452">
      <w:bodyDiv w:val="1"/>
      <w:marLeft w:val="0"/>
      <w:marRight w:val="0"/>
      <w:marTop w:val="0"/>
      <w:marBottom w:val="0"/>
      <w:divBdr>
        <w:top w:val="none" w:sz="0" w:space="0" w:color="auto"/>
        <w:left w:val="none" w:sz="0" w:space="0" w:color="auto"/>
        <w:bottom w:val="none" w:sz="0" w:space="0" w:color="auto"/>
        <w:right w:val="none" w:sz="0" w:space="0" w:color="auto"/>
      </w:divBdr>
    </w:div>
    <w:div w:id="884489983">
      <w:bodyDiv w:val="1"/>
      <w:marLeft w:val="0"/>
      <w:marRight w:val="0"/>
      <w:marTop w:val="0"/>
      <w:marBottom w:val="0"/>
      <w:divBdr>
        <w:top w:val="none" w:sz="0" w:space="0" w:color="auto"/>
        <w:left w:val="none" w:sz="0" w:space="0" w:color="auto"/>
        <w:bottom w:val="none" w:sz="0" w:space="0" w:color="auto"/>
        <w:right w:val="none" w:sz="0" w:space="0" w:color="auto"/>
      </w:divBdr>
    </w:div>
    <w:div w:id="898710624">
      <w:bodyDiv w:val="1"/>
      <w:marLeft w:val="0"/>
      <w:marRight w:val="0"/>
      <w:marTop w:val="0"/>
      <w:marBottom w:val="0"/>
      <w:divBdr>
        <w:top w:val="none" w:sz="0" w:space="0" w:color="auto"/>
        <w:left w:val="none" w:sz="0" w:space="0" w:color="auto"/>
        <w:bottom w:val="none" w:sz="0" w:space="0" w:color="auto"/>
        <w:right w:val="none" w:sz="0" w:space="0" w:color="auto"/>
      </w:divBdr>
    </w:div>
    <w:div w:id="916014289">
      <w:bodyDiv w:val="1"/>
      <w:marLeft w:val="0"/>
      <w:marRight w:val="0"/>
      <w:marTop w:val="0"/>
      <w:marBottom w:val="0"/>
      <w:divBdr>
        <w:top w:val="none" w:sz="0" w:space="0" w:color="auto"/>
        <w:left w:val="none" w:sz="0" w:space="0" w:color="auto"/>
        <w:bottom w:val="none" w:sz="0" w:space="0" w:color="auto"/>
        <w:right w:val="none" w:sz="0" w:space="0" w:color="auto"/>
      </w:divBdr>
    </w:div>
    <w:div w:id="923077155">
      <w:bodyDiv w:val="1"/>
      <w:marLeft w:val="0"/>
      <w:marRight w:val="0"/>
      <w:marTop w:val="0"/>
      <w:marBottom w:val="0"/>
      <w:divBdr>
        <w:top w:val="none" w:sz="0" w:space="0" w:color="auto"/>
        <w:left w:val="none" w:sz="0" w:space="0" w:color="auto"/>
        <w:bottom w:val="none" w:sz="0" w:space="0" w:color="auto"/>
        <w:right w:val="none" w:sz="0" w:space="0" w:color="auto"/>
      </w:divBdr>
    </w:div>
    <w:div w:id="1116681564">
      <w:bodyDiv w:val="1"/>
      <w:marLeft w:val="0"/>
      <w:marRight w:val="0"/>
      <w:marTop w:val="0"/>
      <w:marBottom w:val="0"/>
      <w:divBdr>
        <w:top w:val="none" w:sz="0" w:space="0" w:color="auto"/>
        <w:left w:val="none" w:sz="0" w:space="0" w:color="auto"/>
        <w:bottom w:val="none" w:sz="0" w:space="0" w:color="auto"/>
        <w:right w:val="none" w:sz="0" w:space="0" w:color="auto"/>
      </w:divBdr>
    </w:div>
    <w:div w:id="1197159954">
      <w:bodyDiv w:val="1"/>
      <w:marLeft w:val="0"/>
      <w:marRight w:val="0"/>
      <w:marTop w:val="0"/>
      <w:marBottom w:val="0"/>
      <w:divBdr>
        <w:top w:val="none" w:sz="0" w:space="0" w:color="auto"/>
        <w:left w:val="none" w:sz="0" w:space="0" w:color="auto"/>
        <w:bottom w:val="none" w:sz="0" w:space="0" w:color="auto"/>
        <w:right w:val="none" w:sz="0" w:space="0" w:color="auto"/>
      </w:divBdr>
    </w:div>
    <w:div w:id="1205872706">
      <w:bodyDiv w:val="1"/>
      <w:marLeft w:val="0"/>
      <w:marRight w:val="0"/>
      <w:marTop w:val="0"/>
      <w:marBottom w:val="0"/>
      <w:divBdr>
        <w:top w:val="none" w:sz="0" w:space="0" w:color="auto"/>
        <w:left w:val="none" w:sz="0" w:space="0" w:color="auto"/>
        <w:bottom w:val="none" w:sz="0" w:space="0" w:color="auto"/>
        <w:right w:val="none" w:sz="0" w:space="0" w:color="auto"/>
      </w:divBdr>
    </w:div>
    <w:div w:id="1240753080">
      <w:bodyDiv w:val="1"/>
      <w:marLeft w:val="0"/>
      <w:marRight w:val="0"/>
      <w:marTop w:val="0"/>
      <w:marBottom w:val="0"/>
      <w:divBdr>
        <w:top w:val="none" w:sz="0" w:space="0" w:color="auto"/>
        <w:left w:val="none" w:sz="0" w:space="0" w:color="auto"/>
        <w:bottom w:val="none" w:sz="0" w:space="0" w:color="auto"/>
        <w:right w:val="none" w:sz="0" w:space="0" w:color="auto"/>
      </w:divBdr>
    </w:div>
    <w:div w:id="1262836174">
      <w:bodyDiv w:val="1"/>
      <w:marLeft w:val="0"/>
      <w:marRight w:val="0"/>
      <w:marTop w:val="0"/>
      <w:marBottom w:val="0"/>
      <w:divBdr>
        <w:top w:val="none" w:sz="0" w:space="0" w:color="auto"/>
        <w:left w:val="none" w:sz="0" w:space="0" w:color="auto"/>
        <w:bottom w:val="none" w:sz="0" w:space="0" w:color="auto"/>
        <w:right w:val="none" w:sz="0" w:space="0" w:color="auto"/>
      </w:divBdr>
    </w:div>
    <w:div w:id="1280255759">
      <w:bodyDiv w:val="1"/>
      <w:marLeft w:val="0"/>
      <w:marRight w:val="0"/>
      <w:marTop w:val="0"/>
      <w:marBottom w:val="0"/>
      <w:divBdr>
        <w:top w:val="none" w:sz="0" w:space="0" w:color="auto"/>
        <w:left w:val="none" w:sz="0" w:space="0" w:color="auto"/>
        <w:bottom w:val="none" w:sz="0" w:space="0" w:color="auto"/>
        <w:right w:val="none" w:sz="0" w:space="0" w:color="auto"/>
      </w:divBdr>
    </w:div>
    <w:div w:id="1292976603">
      <w:bodyDiv w:val="1"/>
      <w:marLeft w:val="0"/>
      <w:marRight w:val="0"/>
      <w:marTop w:val="0"/>
      <w:marBottom w:val="0"/>
      <w:divBdr>
        <w:top w:val="none" w:sz="0" w:space="0" w:color="auto"/>
        <w:left w:val="none" w:sz="0" w:space="0" w:color="auto"/>
        <w:bottom w:val="none" w:sz="0" w:space="0" w:color="auto"/>
        <w:right w:val="none" w:sz="0" w:space="0" w:color="auto"/>
      </w:divBdr>
      <w:divsChild>
        <w:div w:id="823356781">
          <w:marLeft w:val="0"/>
          <w:marRight w:val="0"/>
          <w:marTop w:val="0"/>
          <w:marBottom w:val="0"/>
          <w:divBdr>
            <w:top w:val="none" w:sz="0" w:space="0" w:color="auto"/>
            <w:left w:val="none" w:sz="0" w:space="0" w:color="auto"/>
            <w:bottom w:val="none" w:sz="0" w:space="0" w:color="auto"/>
            <w:right w:val="none" w:sz="0" w:space="0" w:color="auto"/>
          </w:divBdr>
          <w:divsChild>
            <w:div w:id="98766153">
              <w:marLeft w:val="0"/>
              <w:marRight w:val="0"/>
              <w:marTop w:val="0"/>
              <w:marBottom w:val="0"/>
              <w:divBdr>
                <w:top w:val="none" w:sz="0" w:space="0" w:color="auto"/>
                <w:left w:val="none" w:sz="0" w:space="0" w:color="auto"/>
                <w:bottom w:val="none" w:sz="0" w:space="0" w:color="auto"/>
                <w:right w:val="none" w:sz="0" w:space="0" w:color="auto"/>
              </w:divBdr>
            </w:div>
          </w:divsChild>
        </w:div>
        <w:div w:id="679627293">
          <w:marLeft w:val="0"/>
          <w:marRight w:val="0"/>
          <w:marTop w:val="0"/>
          <w:marBottom w:val="0"/>
          <w:divBdr>
            <w:top w:val="none" w:sz="0" w:space="0" w:color="auto"/>
            <w:left w:val="none" w:sz="0" w:space="0" w:color="auto"/>
            <w:bottom w:val="none" w:sz="0" w:space="0" w:color="auto"/>
            <w:right w:val="none" w:sz="0" w:space="0" w:color="auto"/>
          </w:divBdr>
        </w:div>
      </w:divsChild>
    </w:div>
    <w:div w:id="1308128706">
      <w:bodyDiv w:val="1"/>
      <w:marLeft w:val="0"/>
      <w:marRight w:val="0"/>
      <w:marTop w:val="0"/>
      <w:marBottom w:val="0"/>
      <w:divBdr>
        <w:top w:val="none" w:sz="0" w:space="0" w:color="auto"/>
        <w:left w:val="none" w:sz="0" w:space="0" w:color="auto"/>
        <w:bottom w:val="none" w:sz="0" w:space="0" w:color="auto"/>
        <w:right w:val="none" w:sz="0" w:space="0" w:color="auto"/>
      </w:divBdr>
    </w:div>
    <w:div w:id="1321500496">
      <w:bodyDiv w:val="1"/>
      <w:marLeft w:val="0"/>
      <w:marRight w:val="0"/>
      <w:marTop w:val="0"/>
      <w:marBottom w:val="0"/>
      <w:divBdr>
        <w:top w:val="none" w:sz="0" w:space="0" w:color="auto"/>
        <w:left w:val="none" w:sz="0" w:space="0" w:color="auto"/>
        <w:bottom w:val="none" w:sz="0" w:space="0" w:color="auto"/>
        <w:right w:val="none" w:sz="0" w:space="0" w:color="auto"/>
      </w:divBdr>
    </w:div>
    <w:div w:id="1321957783">
      <w:bodyDiv w:val="1"/>
      <w:marLeft w:val="0"/>
      <w:marRight w:val="0"/>
      <w:marTop w:val="0"/>
      <w:marBottom w:val="0"/>
      <w:divBdr>
        <w:top w:val="none" w:sz="0" w:space="0" w:color="auto"/>
        <w:left w:val="none" w:sz="0" w:space="0" w:color="auto"/>
        <w:bottom w:val="none" w:sz="0" w:space="0" w:color="auto"/>
        <w:right w:val="none" w:sz="0" w:space="0" w:color="auto"/>
      </w:divBdr>
      <w:divsChild>
        <w:div w:id="9337390">
          <w:marLeft w:val="0"/>
          <w:marRight w:val="0"/>
          <w:marTop w:val="0"/>
          <w:marBottom w:val="0"/>
          <w:divBdr>
            <w:top w:val="none" w:sz="0" w:space="0" w:color="auto"/>
            <w:left w:val="none" w:sz="0" w:space="0" w:color="auto"/>
            <w:bottom w:val="none" w:sz="0" w:space="0" w:color="auto"/>
            <w:right w:val="none" w:sz="0" w:space="0" w:color="auto"/>
          </w:divBdr>
          <w:divsChild>
            <w:div w:id="1802844776">
              <w:marLeft w:val="0"/>
              <w:marRight w:val="0"/>
              <w:marTop w:val="0"/>
              <w:marBottom w:val="0"/>
              <w:divBdr>
                <w:top w:val="none" w:sz="0" w:space="0" w:color="auto"/>
                <w:left w:val="none" w:sz="0" w:space="0" w:color="auto"/>
                <w:bottom w:val="none" w:sz="0" w:space="0" w:color="auto"/>
                <w:right w:val="none" w:sz="0" w:space="0" w:color="auto"/>
              </w:divBdr>
            </w:div>
            <w:div w:id="888567681">
              <w:marLeft w:val="60"/>
              <w:marRight w:val="0"/>
              <w:marTop w:val="0"/>
              <w:marBottom w:val="0"/>
              <w:divBdr>
                <w:top w:val="none" w:sz="0" w:space="0" w:color="auto"/>
                <w:left w:val="none" w:sz="0" w:space="0" w:color="auto"/>
                <w:bottom w:val="none" w:sz="0" w:space="0" w:color="auto"/>
                <w:right w:val="none" w:sz="0" w:space="0" w:color="auto"/>
              </w:divBdr>
            </w:div>
          </w:divsChild>
        </w:div>
        <w:div w:id="1075206202">
          <w:marLeft w:val="0"/>
          <w:marRight w:val="0"/>
          <w:marTop w:val="0"/>
          <w:marBottom w:val="0"/>
          <w:divBdr>
            <w:top w:val="none" w:sz="0" w:space="0" w:color="auto"/>
            <w:left w:val="none" w:sz="0" w:space="0" w:color="auto"/>
            <w:bottom w:val="none" w:sz="0" w:space="0" w:color="auto"/>
            <w:right w:val="none" w:sz="0" w:space="0" w:color="auto"/>
          </w:divBdr>
          <w:divsChild>
            <w:div w:id="1974479032">
              <w:marLeft w:val="0"/>
              <w:marRight w:val="0"/>
              <w:marTop w:val="120"/>
              <w:marBottom w:val="0"/>
              <w:divBdr>
                <w:top w:val="none" w:sz="0" w:space="0" w:color="auto"/>
                <w:left w:val="none" w:sz="0" w:space="0" w:color="auto"/>
                <w:bottom w:val="none" w:sz="0" w:space="0" w:color="auto"/>
                <w:right w:val="none" w:sz="0" w:space="0" w:color="auto"/>
              </w:divBdr>
              <w:divsChild>
                <w:div w:id="376584069">
                  <w:marLeft w:val="0"/>
                  <w:marRight w:val="0"/>
                  <w:marTop w:val="0"/>
                  <w:marBottom w:val="0"/>
                  <w:divBdr>
                    <w:top w:val="none" w:sz="0" w:space="0" w:color="auto"/>
                    <w:left w:val="none" w:sz="0" w:space="0" w:color="auto"/>
                    <w:bottom w:val="none" w:sz="0" w:space="0" w:color="auto"/>
                    <w:right w:val="none" w:sz="0" w:space="0" w:color="auto"/>
                  </w:divBdr>
                  <w:divsChild>
                    <w:div w:id="1735080114">
                      <w:marLeft w:val="0"/>
                      <w:marRight w:val="0"/>
                      <w:marTop w:val="0"/>
                      <w:marBottom w:val="0"/>
                      <w:divBdr>
                        <w:top w:val="none" w:sz="0" w:space="0" w:color="auto"/>
                        <w:left w:val="none" w:sz="0" w:space="0" w:color="auto"/>
                        <w:bottom w:val="none" w:sz="0" w:space="0" w:color="auto"/>
                        <w:right w:val="none" w:sz="0" w:space="0" w:color="auto"/>
                      </w:divBdr>
                      <w:divsChild>
                        <w:div w:id="172008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010715">
      <w:bodyDiv w:val="1"/>
      <w:marLeft w:val="0"/>
      <w:marRight w:val="0"/>
      <w:marTop w:val="0"/>
      <w:marBottom w:val="0"/>
      <w:divBdr>
        <w:top w:val="none" w:sz="0" w:space="0" w:color="auto"/>
        <w:left w:val="none" w:sz="0" w:space="0" w:color="auto"/>
        <w:bottom w:val="none" w:sz="0" w:space="0" w:color="auto"/>
        <w:right w:val="none" w:sz="0" w:space="0" w:color="auto"/>
      </w:divBdr>
    </w:div>
    <w:div w:id="1451389304">
      <w:bodyDiv w:val="1"/>
      <w:marLeft w:val="0"/>
      <w:marRight w:val="0"/>
      <w:marTop w:val="0"/>
      <w:marBottom w:val="0"/>
      <w:divBdr>
        <w:top w:val="none" w:sz="0" w:space="0" w:color="auto"/>
        <w:left w:val="none" w:sz="0" w:space="0" w:color="auto"/>
        <w:bottom w:val="none" w:sz="0" w:space="0" w:color="auto"/>
        <w:right w:val="none" w:sz="0" w:space="0" w:color="auto"/>
      </w:divBdr>
    </w:div>
    <w:div w:id="1463117272">
      <w:bodyDiv w:val="1"/>
      <w:marLeft w:val="0"/>
      <w:marRight w:val="0"/>
      <w:marTop w:val="0"/>
      <w:marBottom w:val="0"/>
      <w:divBdr>
        <w:top w:val="none" w:sz="0" w:space="0" w:color="auto"/>
        <w:left w:val="none" w:sz="0" w:space="0" w:color="auto"/>
        <w:bottom w:val="none" w:sz="0" w:space="0" w:color="auto"/>
        <w:right w:val="none" w:sz="0" w:space="0" w:color="auto"/>
      </w:divBdr>
    </w:div>
    <w:div w:id="1478764976">
      <w:bodyDiv w:val="1"/>
      <w:marLeft w:val="0"/>
      <w:marRight w:val="0"/>
      <w:marTop w:val="0"/>
      <w:marBottom w:val="0"/>
      <w:divBdr>
        <w:top w:val="none" w:sz="0" w:space="0" w:color="auto"/>
        <w:left w:val="none" w:sz="0" w:space="0" w:color="auto"/>
        <w:bottom w:val="none" w:sz="0" w:space="0" w:color="auto"/>
        <w:right w:val="none" w:sz="0" w:space="0" w:color="auto"/>
      </w:divBdr>
    </w:div>
    <w:div w:id="1504510282">
      <w:bodyDiv w:val="1"/>
      <w:marLeft w:val="0"/>
      <w:marRight w:val="0"/>
      <w:marTop w:val="0"/>
      <w:marBottom w:val="0"/>
      <w:divBdr>
        <w:top w:val="none" w:sz="0" w:space="0" w:color="auto"/>
        <w:left w:val="none" w:sz="0" w:space="0" w:color="auto"/>
        <w:bottom w:val="none" w:sz="0" w:space="0" w:color="auto"/>
        <w:right w:val="none" w:sz="0" w:space="0" w:color="auto"/>
      </w:divBdr>
      <w:divsChild>
        <w:div w:id="599920656">
          <w:marLeft w:val="360"/>
          <w:marRight w:val="0"/>
          <w:marTop w:val="200"/>
          <w:marBottom w:val="0"/>
          <w:divBdr>
            <w:top w:val="none" w:sz="0" w:space="0" w:color="auto"/>
            <w:left w:val="none" w:sz="0" w:space="0" w:color="auto"/>
            <w:bottom w:val="none" w:sz="0" w:space="0" w:color="auto"/>
            <w:right w:val="none" w:sz="0" w:space="0" w:color="auto"/>
          </w:divBdr>
        </w:div>
        <w:div w:id="116804154">
          <w:marLeft w:val="360"/>
          <w:marRight w:val="0"/>
          <w:marTop w:val="200"/>
          <w:marBottom w:val="0"/>
          <w:divBdr>
            <w:top w:val="none" w:sz="0" w:space="0" w:color="auto"/>
            <w:left w:val="none" w:sz="0" w:space="0" w:color="auto"/>
            <w:bottom w:val="none" w:sz="0" w:space="0" w:color="auto"/>
            <w:right w:val="none" w:sz="0" w:space="0" w:color="auto"/>
          </w:divBdr>
        </w:div>
        <w:div w:id="1565917513">
          <w:marLeft w:val="360"/>
          <w:marRight w:val="0"/>
          <w:marTop w:val="200"/>
          <w:marBottom w:val="0"/>
          <w:divBdr>
            <w:top w:val="none" w:sz="0" w:space="0" w:color="auto"/>
            <w:left w:val="none" w:sz="0" w:space="0" w:color="auto"/>
            <w:bottom w:val="none" w:sz="0" w:space="0" w:color="auto"/>
            <w:right w:val="none" w:sz="0" w:space="0" w:color="auto"/>
          </w:divBdr>
        </w:div>
        <w:div w:id="1041830434">
          <w:marLeft w:val="360"/>
          <w:marRight w:val="0"/>
          <w:marTop w:val="200"/>
          <w:marBottom w:val="0"/>
          <w:divBdr>
            <w:top w:val="none" w:sz="0" w:space="0" w:color="auto"/>
            <w:left w:val="none" w:sz="0" w:space="0" w:color="auto"/>
            <w:bottom w:val="none" w:sz="0" w:space="0" w:color="auto"/>
            <w:right w:val="none" w:sz="0" w:space="0" w:color="auto"/>
          </w:divBdr>
        </w:div>
        <w:div w:id="953246076">
          <w:marLeft w:val="360"/>
          <w:marRight w:val="0"/>
          <w:marTop w:val="200"/>
          <w:marBottom w:val="0"/>
          <w:divBdr>
            <w:top w:val="none" w:sz="0" w:space="0" w:color="auto"/>
            <w:left w:val="none" w:sz="0" w:space="0" w:color="auto"/>
            <w:bottom w:val="none" w:sz="0" w:space="0" w:color="auto"/>
            <w:right w:val="none" w:sz="0" w:space="0" w:color="auto"/>
          </w:divBdr>
        </w:div>
        <w:div w:id="1147478363">
          <w:marLeft w:val="360"/>
          <w:marRight w:val="0"/>
          <w:marTop w:val="200"/>
          <w:marBottom w:val="0"/>
          <w:divBdr>
            <w:top w:val="none" w:sz="0" w:space="0" w:color="auto"/>
            <w:left w:val="none" w:sz="0" w:space="0" w:color="auto"/>
            <w:bottom w:val="none" w:sz="0" w:space="0" w:color="auto"/>
            <w:right w:val="none" w:sz="0" w:space="0" w:color="auto"/>
          </w:divBdr>
        </w:div>
        <w:div w:id="1233614172">
          <w:marLeft w:val="360"/>
          <w:marRight w:val="0"/>
          <w:marTop w:val="200"/>
          <w:marBottom w:val="0"/>
          <w:divBdr>
            <w:top w:val="none" w:sz="0" w:space="0" w:color="auto"/>
            <w:left w:val="none" w:sz="0" w:space="0" w:color="auto"/>
            <w:bottom w:val="none" w:sz="0" w:space="0" w:color="auto"/>
            <w:right w:val="none" w:sz="0" w:space="0" w:color="auto"/>
          </w:divBdr>
        </w:div>
        <w:div w:id="1107625793">
          <w:marLeft w:val="360"/>
          <w:marRight w:val="0"/>
          <w:marTop w:val="200"/>
          <w:marBottom w:val="0"/>
          <w:divBdr>
            <w:top w:val="none" w:sz="0" w:space="0" w:color="auto"/>
            <w:left w:val="none" w:sz="0" w:space="0" w:color="auto"/>
            <w:bottom w:val="none" w:sz="0" w:space="0" w:color="auto"/>
            <w:right w:val="none" w:sz="0" w:space="0" w:color="auto"/>
          </w:divBdr>
        </w:div>
      </w:divsChild>
    </w:div>
    <w:div w:id="1546143601">
      <w:bodyDiv w:val="1"/>
      <w:marLeft w:val="0"/>
      <w:marRight w:val="0"/>
      <w:marTop w:val="0"/>
      <w:marBottom w:val="0"/>
      <w:divBdr>
        <w:top w:val="none" w:sz="0" w:space="0" w:color="auto"/>
        <w:left w:val="none" w:sz="0" w:space="0" w:color="auto"/>
        <w:bottom w:val="none" w:sz="0" w:space="0" w:color="auto"/>
        <w:right w:val="none" w:sz="0" w:space="0" w:color="auto"/>
      </w:divBdr>
    </w:div>
    <w:div w:id="1551115002">
      <w:bodyDiv w:val="1"/>
      <w:marLeft w:val="0"/>
      <w:marRight w:val="0"/>
      <w:marTop w:val="0"/>
      <w:marBottom w:val="0"/>
      <w:divBdr>
        <w:top w:val="none" w:sz="0" w:space="0" w:color="auto"/>
        <w:left w:val="none" w:sz="0" w:space="0" w:color="auto"/>
        <w:bottom w:val="none" w:sz="0" w:space="0" w:color="auto"/>
        <w:right w:val="none" w:sz="0" w:space="0" w:color="auto"/>
      </w:divBdr>
    </w:div>
    <w:div w:id="1610430767">
      <w:bodyDiv w:val="1"/>
      <w:marLeft w:val="0"/>
      <w:marRight w:val="0"/>
      <w:marTop w:val="0"/>
      <w:marBottom w:val="0"/>
      <w:divBdr>
        <w:top w:val="none" w:sz="0" w:space="0" w:color="auto"/>
        <w:left w:val="none" w:sz="0" w:space="0" w:color="auto"/>
        <w:bottom w:val="none" w:sz="0" w:space="0" w:color="auto"/>
        <w:right w:val="none" w:sz="0" w:space="0" w:color="auto"/>
      </w:divBdr>
    </w:div>
    <w:div w:id="1663701282">
      <w:bodyDiv w:val="1"/>
      <w:marLeft w:val="0"/>
      <w:marRight w:val="0"/>
      <w:marTop w:val="0"/>
      <w:marBottom w:val="0"/>
      <w:divBdr>
        <w:top w:val="none" w:sz="0" w:space="0" w:color="auto"/>
        <w:left w:val="none" w:sz="0" w:space="0" w:color="auto"/>
        <w:bottom w:val="none" w:sz="0" w:space="0" w:color="auto"/>
        <w:right w:val="none" w:sz="0" w:space="0" w:color="auto"/>
      </w:divBdr>
    </w:div>
    <w:div w:id="1735351075">
      <w:bodyDiv w:val="1"/>
      <w:marLeft w:val="0"/>
      <w:marRight w:val="0"/>
      <w:marTop w:val="0"/>
      <w:marBottom w:val="0"/>
      <w:divBdr>
        <w:top w:val="none" w:sz="0" w:space="0" w:color="auto"/>
        <w:left w:val="none" w:sz="0" w:space="0" w:color="auto"/>
        <w:bottom w:val="none" w:sz="0" w:space="0" w:color="auto"/>
        <w:right w:val="none" w:sz="0" w:space="0" w:color="auto"/>
      </w:divBdr>
    </w:div>
    <w:div w:id="1742363055">
      <w:bodyDiv w:val="1"/>
      <w:marLeft w:val="0"/>
      <w:marRight w:val="0"/>
      <w:marTop w:val="0"/>
      <w:marBottom w:val="0"/>
      <w:divBdr>
        <w:top w:val="none" w:sz="0" w:space="0" w:color="auto"/>
        <w:left w:val="none" w:sz="0" w:space="0" w:color="auto"/>
        <w:bottom w:val="none" w:sz="0" w:space="0" w:color="auto"/>
        <w:right w:val="none" w:sz="0" w:space="0" w:color="auto"/>
      </w:divBdr>
    </w:div>
    <w:div w:id="1779643351">
      <w:bodyDiv w:val="1"/>
      <w:marLeft w:val="0"/>
      <w:marRight w:val="0"/>
      <w:marTop w:val="0"/>
      <w:marBottom w:val="0"/>
      <w:divBdr>
        <w:top w:val="none" w:sz="0" w:space="0" w:color="auto"/>
        <w:left w:val="none" w:sz="0" w:space="0" w:color="auto"/>
        <w:bottom w:val="none" w:sz="0" w:space="0" w:color="auto"/>
        <w:right w:val="none" w:sz="0" w:space="0" w:color="auto"/>
      </w:divBdr>
    </w:div>
    <w:div w:id="1787382158">
      <w:bodyDiv w:val="1"/>
      <w:marLeft w:val="0"/>
      <w:marRight w:val="0"/>
      <w:marTop w:val="0"/>
      <w:marBottom w:val="0"/>
      <w:divBdr>
        <w:top w:val="none" w:sz="0" w:space="0" w:color="auto"/>
        <w:left w:val="none" w:sz="0" w:space="0" w:color="auto"/>
        <w:bottom w:val="none" w:sz="0" w:space="0" w:color="auto"/>
        <w:right w:val="none" w:sz="0" w:space="0" w:color="auto"/>
      </w:divBdr>
    </w:div>
    <w:div w:id="1850295919">
      <w:bodyDiv w:val="1"/>
      <w:marLeft w:val="0"/>
      <w:marRight w:val="0"/>
      <w:marTop w:val="0"/>
      <w:marBottom w:val="0"/>
      <w:divBdr>
        <w:top w:val="none" w:sz="0" w:space="0" w:color="auto"/>
        <w:left w:val="none" w:sz="0" w:space="0" w:color="auto"/>
        <w:bottom w:val="none" w:sz="0" w:space="0" w:color="auto"/>
        <w:right w:val="none" w:sz="0" w:space="0" w:color="auto"/>
      </w:divBdr>
    </w:div>
    <w:div w:id="1852142669">
      <w:bodyDiv w:val="1"/>
      <w:marLeft w:val="0"/>
      <w:marRight w:val="0"/>
      <w:marTop w:val="0"/>
      <w:marBottom w:val="0"/>
      <w:divBdr>
        <w:top w:val="none" w:sz="0" w:space="0" w:color="auto"/>
        <w:left w:val="none" w:sz="0" w:space="0" w:color="auto"/>
        <w:bottom w:val="none" w:sz="0" w:space="0" w:color="auto"/>
        <w:right w:val="none" w:sz="0" w:space="0" w:color="auto"/>
      </w:divBdr>
    </w:div>
    <w:div w:id="1890721242">
      <w:bodyDiv w:val="1"/>
      <w:marLeft w:val="0"/>
      <w:marRight w:val="0"/>
      <w:marTop w:val="0"/>
      <w:marBottom w:val="0"/>
      <w:divBdr>
        <w:top w:val="none" w:sz="0" w:space="0" w:color="auto"/>
        <w:left w:val="none" w:sz="0" w:space="0" w:color="auto"/>
        <w:bottom w:val="none" w:sz="0" w:space="0" w:color="auto"/>
        <w:right w:val="none" w:sz="0" w:space="0" w:color="auto"/>
      </w:divBdr>
    </w:div>
    <w:div w:id="1902134443">
      <w:bodyDiv w:val="1"/>
      <w:marLeft w:val="0"/>
      <w:marRight w:val="0"/>
      <w:marTop w:val="0"/>
      <w:marBottom w:val="0"/>
      <w:divBdr>
        <w:top w:val="none" w:sz="0" w:space="0" w:color="auto"/>
        <w:left w:val="none" w:sz="0" w:space="0" w:color="auto"/>
        <w:bottom w:val="none" w:sz="0" w:space="0" w:color="auto"/>
        <w:right w:val="none" w:sz="0" w:space="0" w:color="auto"/>
      </w:divBdr>
    </w:div>
    <w:div w:id="1904757246">
      <w:bodyDiv w:val="1"/>
      <w:marLeft w:val="0"/>
      <w:marRight w:val="0"/>
      <w:marTop w:val="0"/>
      <w:marBottom w:val="0"/>
      <w:divBdr>
        <w:top w:val="none" w:sz="0" w:space="0" w:color="auto"/>
        <w:left w:val="none" w:sz="0" w:space="0" w:color="auto"/>
        <w:bottom w:val="none" w:sz="0" w:space="0" w:color="auto"/>
        <w:right w:val="none" w:sz="0" w:space="0" w:color="auto"/>
      </w:divBdr>
    </w:div>
    <w:div w:id="1945186356">
      <w:bodyDiv w:val="1"/>
      <w:marLeft w:val="0"/>
      <w:marRight w:val="0"/>
      <w:marTop w:val="0"/>
      <w:marBottom w:val="0"/>
      <w:divBdr>
        <w:top w:val="none" w:sz="0" w:space="0" w:color="auto"/>
        <w:left w:val="none" w:sz="0" w:space="0" w:color="auto"/>
        <w:bottom w:val="none" w:sz="0" w:space="0" w:color="auto"/>
        <w:right w:val="none" w:sz="0" w:space="0" w:color="auto"/>
      </w:divBdr>
    </w:div>
    <w:div w:id="2022199298">
      <w:bodyDiv w:val="1"/>
      <w:marLeft w:val="0"/>
      <w:marRight w:val="0"/>
      <w:marTop w:val="0"/>
      <w:marBottom w:val="0"/>
      <w:divBdr>
        <w:top w:val="none" w:sz="0" w:space="0" w:color="auto"/>
        <w:left w:val="none" w:sz="0" w:space="0" w:color="auto"/>
        <w:bottom w:val="none" w:sz="0" w:space="0" w:color="auto"/>
        <w:right w:val="none" w:sz="0" w:space="0" w:color="auto"/>
      </w:divBdr>
    </w:div>
    <w:div w:id="213223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mailto:delegate@marylandaa.org"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delegate@marylandaa.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elegate@marylandaa.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delegate@marylandaa.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1072</Words>
  <Characters>5716</Characters>
  <Application>Microsoft Office Word</Application>
  <DocSecurity>0</DocSecurity>
  <Lines>272</Lines>
  <Paragraphs>193</Paragraphs>
  <ScaleCrop>false</ScaleCrop>
  <HeadingPairs>
    <vt:vector size="2" baseType="variant">
      <vt:variant>
        <vt:lpstr>Title</vt:lpstr>
      </vt:variant>
      <vt:variant>
        <vt:i4>1</vt:i4>
      </vt:variant>
    </vt:vector>
  </HeadingPairs>
  <TitlesOfParts>
    <vt:vector size="1" baseType="lpstr">
      <vt:lpstr>Delegate ReportArea 29 Panel 70</vt:lpstr>
    </vt:vector>
  </TitlesOfParts>
  <Company/>
  <LinksUpToDate>false</LinksUpToDate>
  <CharactersWithSpaces>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Delegate ReportArea 29 Panel 70</dc:title>
  <dc:subject/>
  <dc:creator>Microsoft Office User</dc:creator>
  <cp:keywords/>
  <dc:description/>
  <cp:lastModifiedBy>Kathi Kramer</cp:lastModifiedBy>
  <cp:revision>2</cp:revision>
  <cp:lastPrinted>2021-03-20T01:37:00Z</cp:lastPrinted>
  <dcterms:created xsi:type="dcterms:W3CDTF">2021-03-23T20:43:00Z</dcterms:created>
  <dcterms:modified xsi:type="dcterms:W3CDTF">2021-03-23T20:43:00Z</dcterms:modified>
</cp:coreProperties>
</file>