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7B71" w14:textId="77777777" w:rsidR="00D63407" w:rsidRPr="005F066E" w:rsidRDefault="00D63407">
      <w:pPr>
        <w:pStyle w:val="BodyText"/>
      </w:pPr>
    </w:p>
    <w:p w14:paraId="20BD45D7" w14:textId="77777777" w:rsidR="00D63407" w:rsidRPr="005F066E" w:rsidRDefault="00D63407">
      <w:pPr>
        <w:pStyle w:val="BodyText"/>
      </w:pPr>
    </w:p>
    <w:p w14:paraId="182D0DE4" w14:textId="77777777" w:rsidR="00D63407" w:rsidRPr="005F066E" w:rsidRDefault="00D63407">
      <w:pPr>
        <w:pStyle w:val="BodyText"/>
        <w:spacing w:before="103"/>
      </w:pPr>
    </w:p>
    <w:p w14:paraId="137AB3EE" w14:textId="77777777" w:rsidR="00D63407" w:rsidRPr="005F066E" w:rsidRDefault="00D63407">
      <w:pPr>
        <w:pStyle w:val="BodyText"/>
        <w:sectPr w:rsidR="00D63407" w:rsidRPr="005F066E">
          <w:type w:val="continuous"/>
          <w:pgSz w:w="15680" w:h="12070" w:orient="landscape"/>
          <w:pgMar w:top="0" w:right="566" w:bottom="0" w:left="708" w:header="720" w:footer="720" w:gutter="0"/>
          <w:cols w:space="720"/>
        </w:sectPr>
      </w:pPr>
    </w:p>
    <w:p w14:paraId="65556B9A" w14:textId="7202FFA3" w:rsidR="00D63407" w:rsidRPr="005F066E" w:rsidRDefault="001D2650">
      <w:pPr>
        <w:pStyle w:val="Heading1"/>
        <w:spacing w:line="244" w:lineRule="auto"/>
        <w:ind w:left="1074"/>
      </w:pPr>
      <w:r w:rsidRPr="005F066E">
        <w:rPr>
          <w:noProof/>
        </w:rPr>
        <mc:AlternateContent>
          <mc:Choice Requires="wpg">
            <w:drawing>
              <wp:anchor distT="0" distB="0" distL="0" distR="0" simplePos="0" relativeHeight="251662848" behindDoc="1" locked="0" layoutInCell="1" allowOverlap="1" wp14:anchorId="7FDEC922" wp14:editId="20D70727">
                <wp:simplePos x="0" y="0"/>
                <wp:positionH relativeFrom="page">
                  <wp:posOffset>0</wp:posOffset>
                </wp:positionH>
                <wp:positionV relativeFrom="page">
                  <wp:posOffset>-3393</wp:posOffset>
                </wp:positionV>
                <wp:extent cx="6141720" cy="2554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2554605"/>
                          <a:chOff x="0" y="0"/>
                          <a:chExt cx="6141720" cy="2554605"/>
                        </a:xfrm>
                      </wpg:grpSpPr>
                      <wps:wsp>
                        <wps:cNvPr id="2" name="Graphic 2"/>
                        <wps:cNvSpPr/>
                        <wps:spPr>
                          <a:xfrm>
                            <a:off x="3222035" y="1526"/>
                            <a:ext cx="1270" cy="2553335"/>
                          </a:xfrm>
                          <a:custGeom>
                            <a:avLst/>
                            <a:gdLst/>
                            <a:ahLst/>
                            <a:cxnLst/>
                            <a:rect l="l" t="t" r="r" b="b"/>
                            <a:pathLst>
                              <a:path h="2553335">
                                <a:moveTo>
                                  <a:pt x="0" y="2552811"/>
                                </a:moveTo>
                                <a:lnTo>
                                  <a:pt x="0" y="0"/>
                                </a:lnTo>
                              </a:path>
                            </a:pathLst>
                          </a:custGeom>
                          <a:ln w="6108">
                            <a:solidFill>
                              <a:srgbClr val="000000"/>
                            </a:solidFill>
                            <a:prstDash val="solid"/>
                          </a:ln>
                        </wps:spPr>
                        <wps:bodyPr wrap="square" lIns="0" tIns="0" rIns="0" bIns="0" rtlCol="0">
                          <a:prstTxWarp prst="textNoShape">
                            <a:avLst/>
                          </a:prstTxWarp>
                          <a:noAutofit/>
                        </wps:bodyPr>
                      </wps:wsp>
                      <wps:wsp>
                        <wps:cNvPr id="3" name="Graphic 3"/>
                        <wps:cNvSpPr/>
                        <wps:spPr>
                          <a:xfrm>
                            <a:off x="0" y="32062"/>
                            <a:ext cx="6141720" cy="1270"/>
                          </a:xfrm>
                          <a:custGeom>
                            <a:avLst/>
                            <a:gdLst/>
                            <a:ahLst/>
                            <a:cxnLst/>
                            <a:rect l="l" t="t" r="r" b="b"/>
                            <a:pathLst>
                              <a:path w="6141720">
                                <a:moveTo>
                                  <a:pt x="0" y="0"/>
                                </a:moveTo>
                                <a:lnTo>
                                  <a:pt x="6141719" y="0"/>
                                </a:lnTo>
                              </a:path>
                            </a:pathLst>
                          </a:custGeom>
                          <a:ln w="641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DBD5C1" id="Group 1" o:spid="_x0000_s1026" style="position:absolute;margin-left:0;margin-top:-.25pt;width:483.6pt;height:201.15pt;z-index:-251653632;mso-wrap-distance-left:0;mso-wrap-distance-right:0;mso-position-horizontal-relative:page;mso-position-vertical-relative:page" coordsize="61417,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">
                <v:shape id="Graphic 2" o:spid="_x0000_s1027" style="position:absolute;left:32220;top:15;width:13;height:25533;visibility:visible;mso-wrap-style:square;v-text-anchor:top" coordsize="1270,255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" path="m,2552811l,e" filled="f" strokeweight=".16967mm">
                  <v:path arrowok="t"/>
                </v:shape>
                <v:shape id="Graphic 3" o:spid="_x0000_s1028" style="position:absolute;top:320;width:61417;height:13;visibility:visible;mso-wrap-style:square;v-text-anchor:top" coordsize="6141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" path="m,l6141719,e" filled="f" strokeweight="1.78125mm">
                  <v:path arrowok="t"/>
                </v:shape>
                <w10:wrap anchorx="page" anchory="page"/>
              </v:group>
            </w:pict>
          </mc:Fallback>
        </mc:AlternateContent>
      </w:r>
      <w:r w:rsidRPr="005F066E">
        <w:rPr>
          <w:color w:val="0A0A0A"/>
        </w:rPr>
        <w:t>Are</w:t>
      </w:r>
      <w:r w:rsidRPr="005F066E">
        <w:rPr>
          <w:color w:val="0A0A0A"/>
          <w:spacing w:val="-14"/>
        </w:rPr>
        <w:t xml:space="preserve"> </w:t>
      </w:r>
      <w:proofErr w:type="spellStart"/>
      <w:r w:rsidRPr="005F066E">
        <w:rPr>
          <w:color w:val="0A0A0A"/>
        </w:rPr>
        <w:t>lnt</w:t>
      </w:r>
      <w:r w:rsidR="00585646" w:rsidRPr="005F066E">
        <w:rPr>
          <w:color w:val="0A0A0A"/>
        </w:rPr>
        <w:t>e</w:t>
      </w:r>
      <w:r w:rsidRPr="005F066E">
        <w:rPr>
          <w:color w:val="0A0A0A"/>
        </w:rPr>
        <w:t>rgroups</w:t>
      </w:r>
      <w:proofErr w:type="spellEnd"/>
      <w:r w:rsidRPr="005F066E">
        <w:rPr>
          <w:color w:val="0A0A0A"/>
          <w:spacing w:val="-10"/>
        </w:rPr>
        <w:t xml:space="preserve"> </w:t>
      </w:r>
      <w:r w:rsidRPr="005F066E">
        <w:rPr>
          <w:color w:val="0A0A0A"/>
        </w:rPr>
        <w:t>&amp;</w:t>
      </w:r>
      <w:r w:rsidRPr="005F066E">
        <w:rPr>
          <w:color w:val="0A0A0A"/>
          <w:spacing w:val="-12"/>
        </w:rPr>
        <w:t xml:space="preserve"> </w:t>
      </w:r>
      <w:r w:rsidRPr="005F066E">
        <w:rPr>
          <w:color w:val="0A0A0A"/>
        </w:rPr>
        <w:t>Central</w:t>
      </w:r>
      <w:r w:rsidRPr="005F066E">
        <w:rPr>
          <w:color w:val="0A0A0A"/>
          <w:spacing w:val="-11"/>
        </w:rPr>
        <w:t xml:space="preserve"> </w:t>
      </w:r>
      <w:r w:rsidRPr="005F066E">
        <w:rPr>
          <w:color w:val="0A0A0A"/>
        </w:rPr>
        <w:t>Offices</w:t>
      </w:r>
      <w:r w:rsidRPr="005F066E">
        <w:rPr>
          <w:color w:val="0A0A0A"/>
          <w:spacing w:val="-12"/>
        </w:rPr>
        <w:t xml:space="preserve"> </w:t>
      </w:r>
      <w:r w:rsidRPr="005F066E">
        <w:rPr>
          <w:color w:val="0A0A0A"/>
        </w:rPr>
        <w:t>a</w:t>
      </w:r>
      <w:r w:rsidRPr="005F066E">
        <w:rPr>
          <w:color w:val="0A0A0A"/>
          <w:spacing w:val="-9"/>
        </w:rPr>
        <w:t xml:space="preserve"> </w:t>
      </w:r>
      <w:r w:rsidRPr="005F066E">
        <w:rPr>
          <w:color w:val="0A0A0A"/>
        </w:rPr>
        <w:t>part</w:t>
      </w:r>
      <w:r w:rsidRPr="005F066E">
        <w:rPr>
          <w:color w:val="0A0A0A"/>
          <w:spacing w:val="-13"/>
        </w:rPr>
        <w:t xml:space="preserve"> </w:t>
      </w:r>
      <w:r w:rsidRPr="005F066E">
        <w:rPr>
          <w:color w:val="0A0A0A"/>
        </w:rPr>
        <w:t xml:space="preserve">of </w:t>
      </w:r>
      <w:r w:rsidRPr="005F066E">
        <w:rPr>
          <w:color w:val="0A0A0A"/>
          <w:spacing w:val="-2"/>
        </w:rPr>
        <w:t>Alcoholi</w:t>
      </w:r>
      <w:r w:rsidR="00585646" w:rsidRPr="005F066E">
        <w:rPr>
          <w:color w:val="0A0A0A"/>
          <w:spacing w:val="-2"/>
        </w:rPr>
        <w:t>cs Anonymous</w:t>
      </w:r>
      <w:r w:rsidRPr="005F066E">
        <w:rPr>
          <w:color w:val="0A0A0A"/>
          <w:spacing w:val="-2"/>
        </w:rPr>
        <w:t>?</w:t>
      </w:r>
    </w:p>
    <w:p w14:paraId="190DF15A" w14:textId="77777777" w:rsidR="00D63407" w:rsidRPr="005F066E" w:rsidRDefault="001D2650">
      <w:pPr>
        <w:pStyle w:val="BodyText"/>
        <w:spacing w:before="172" w:line="237" w:lineRule="auto"/>
        <w:ind w:left="89" w:right="61" w:hanging="12"/>
        <w:jc w:val="both"/>
      </w:pPr>
      <w:r w:rsidRPr="005F066E">
        <w:rPr>
          <w:color w:val="0A0A0A"/>
        </w:rPr>
        <w:t>"Although local Intergroups operate</w:t>
      </w:r>
      <w:r w:rsidRPr="005F066E">
        <w:rPr>
          <w:color w:val="0A0A0A"/>
          <w:spacing w:val="40"/>
        </w:rPr>
        <w:t xml:space="preserve"> </w:t>
      </w:r>
      <w:r w:rsidRPr="005F066E">
        <w:rPr>
          <w:color w:val="0A0A0A"/>
        </w:rPr>
        <w:t>independently of our Fellowship's worldwide service structure, they are a vital part of A.A."</w:t>
      </w:r>
    </w:p>
    <w:p w14:paraId="46F0CD95" w14:textId="77777777" w:rsidR="00D63407" w:rsidRPr="005F066E" w:rsidRDefault="001D2650">
      <w:pPr>
        <w:spacing w:before="12"/>
        <w:ind w:left="1322"/>
        <w:jc w:val="both"/>
        <w:rPr>
          <w:i/>
          <w:sz w:val="20"/>
          <w:szCs w:val="20"/>
        </w:rPr>
      </w:pPr>
      <w:r w:rsidRPr="005F066E">
        <w:rPr>
          <w:i/>
          <w:color w:val="0A0A0A"/>
          <w:w w:val="105"/>
          <w:sz w:val="20"/>
          <w:szCs w:val="20"/>
        </w:rPr>
        <w:t>The</w:t>
      </w:r>
      <w:r w:rsidRPr="005F066E">
        <w:rPr>
          <w:i/>
          <w:color w:val="0A0A0A"/>
          <w:spacing w:val="-2"/>
          <w:w w:val="105"/>
          <w:sz w:val="20"/>
          <w:szCs w:val="20"/>
        </w:rPr>
        <w:t xml:space="preserve"> </w:t>
      </w:r>
      <w:r w:rsidRPr="005F066E">
        <w:rPr>
          <w:i/>
          <w:color w:val="0A0A0A"/>
          <w:w w:val="105"/>
          <w:sz w:val="20"/>
          <w:szCs w:val="20"/>
        </w:rPr>
        <w:t>A.A.</w:t>
      </w:r>
      <w:r w:rsidRPr="005F066E">
        <w:rPr>
          <w:i/>
          <w:color w:val="0A0A0A"/>
          <w:spacing w:val="-7"/>
          <w:w w:val="105"/>
          <w:sz w:val="20"/>
          <w:szCs w:val="20"/>
        </w:rPr>
        <w:t xml:space="preserve"> </w:t>
      </w:r>
      <w:r w:rsidRPr="005F066E">
        <w:rPr>
          <w:i/>
          <w:color w:val="0A0A0A"/>
          <w:w w:val="105"/>
          <w:sz w:val="20"/>
          <w:szCs w:val="20"/>
        </w:rPr>
        <w:t>Group</w:t>
      </w:r>
      <w:r w:rsidRPr="005F066E">
        <w:rPr>
          <w:i/>
          <w:color w:val="0A0A0A"/>
          <w:spacing w:val="-2"/>
          <w:w w:val="105"/>
          <w:sz w:val="20"/>
          <w:szCs w:val="20"/>
        </w:rPr>
        <w:t xml:space="preserve"> </w:t>
      </w:r>
      <w:r w:rsidRPr="005F066E">
        <w:rPr>
          <w:i/>
          <w:color w:val="0A0A0A"/>
          <w:w w:val="105"/>
          <w:sz w:val="20"/>
          <w:szCs w:val="20"/>
        </w:rPr>
        <w:t>pamphlet,</w:t>
      </w:r>
      <w:r w:rsidRPr="005F066E">
        <w:rPr>
          <w:i/>
          <w:color w:val="0A0A0A"/>
          <w:spacing w:val="3"/>
          <w:w w:val="105"/>
          <w:sz w:val="20"/>
          <w:szCs w:val="20"/>
        </w:rPr>
        <w:t xml:space="preserve"> </w:t>
      </w:r>
      <w:r w:rsidRPr="005F066E">
        <w:rPr>
          <w:i/>
          <w:color w:val="0A0A0A"/>
          <w:w w:val="105"/>
          <w:sz w:val="20"/>
          <w:szCs w:val="20"/>
        </w:rPr>
        <w:t>page</w:t>
      </w:r>
      <w:r w:rsidRPr="005F066E">
        <w:rPr>
          <w:i/>
          <w:color w:val="0A0A0A"/>
          <w:spacing w:val="-3"/>
          <w:w w:val="105"/>
          <w:sz w:val="20"/>
          <w:szCs w:val="20"/>
        </w:rPr>
        <w:t xml:space="preserve"> </w:t>
      </w:r>
      <w:r w:rsidRPr="005F066E">
        <w:rPr>
          <w:i/>
          <w:color w:val="0A0A0A"/>
          <w:spacing w:val="-5"/>
          <w:w w:val="105"/>
          <w:sz w:val="20"/>
          <w:szCs w:val="20"/>
        </w:rPr>
        <w:t>35</w:t>
      </w:r>
    </w:p>
    <w:p w14:paraId="1F0B9656" w14:textId="77777777" w:rsidR="00D63407" w:rsidRPr="005F066E" w:rsidRDefault="001D2650">
      <w:pPr>
        <w:pStyle w:val="BodyText"/>
        <w:spacing w:before="186"/>
        <w:ind w:left="99" w:right="34" w:hanging="13"/>
        <w:jc w:val="both"/>
      </w:pPr>
      <w:r w:rsidRPr="005F066E">
        <w:rPr>
          <w:color w:val="0A0A0A"/>
        </w:rPr>
        <w:t>"Traditionally, general service committees and Intergroup/Central Offices have performed different functions. Central offices provide local services; general service committees maintain the link between the A.A. Groups and the A.A. General Service Board by means of the Conference. So, these two separate but vital service structures co-exist in many areas in</w:t>
      </w:r>
      <w:r w:rsidRPr="005F066E">
        <w:rPr>
          <w:color w:val="0A0A0A"/>
          <w:spacing w:val="40"/>
        </w:rPr>
        <w:t xml:space="preserve"> </w:t>
      </w:r>
      <w:r w:rsidRPr="005F066E">
        <w:rPr>
          <w:color w:val="0A0A0A"/>
        </w:rPr>
        <w:t>mutual cooperation and harmony."</w:t>
      </w:r>
    </w:p>
    <w:p w14:paraId="1A37E9DE" w14:textId="56A7502F" w:rsidR="00D63407" w:rsidRPr="005F066E" w:rsidRDefault="001D2650" w:rsidP="00A51CDC">
      <w:pPr>
        <w:pStyle w:val="BodyText"/>
        <w:spacing w:before="183" w:line="237" w:lineRule="auto"/>
        <w:ind w:left="122" w:right="24" w:hanging="17"/>
        <w:jc w:val="both"/>
      </w:pPr>
      <w:r w:rsidRPr="005F066E">
        <w:rPr>
          <w:noProof/>
        </w:rPr>
        <mc:AlternateContent>
          <mc:Choice Requires="wps">
            <w:drawing>
              <wp:anchor distT="0" distB="0" distL="0" distR="0" simplePos="0" relativeHeight="251654656" behindDoc="0" locked="0" layoutInCell="1" allowOverlap="1" wp14:anchorId="743A28EC" wp14:editId="7640EA0E">
                <wp:simplePos x="0" y="0"/>
                <wp:positionH relativeFrom="page">
                  <wp:posOffset>3237306</wp:posOffset>
                </wp:positionH>
                <wp:positionV relativeFrom="paragraph">
                  <wp:posOffset>59445</wp:posOffset>
                </wp:positionV>
                <wp:extent cx="1270" cy="5803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80390"/>
                        </a:xfrm>
                        <a:custGeom>
                          <a:avLst/>
                          <a:gdLst/>
                          <a:ahLst/>
                          <a:cxnLst/>
                          <a:rect l="l" t="t" r="r" b="b"/>
                          <a:pathLst>
                            <a:path h="580390">
                              <a:moveTo>
                                <a:pt x="0" y="580184"/>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17746" id="Graphic 4" o:spid="_x0000_s1026" style="position:absolute;margin-left:254.9pt;margin-top:4.7pt;width:.1pt;height:45.7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70,5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" path="m,580184l,e" filled="f" strokeweight=".08483mm">
                <v:path arrowok="t"/>
                <w10:wrap anchorx="page"/>
              </v:shape>
            </w:pict>
          </mc:Fallback>
        </mc:AlternateContent>
      </w:r>
      <w:r w:rsidRPr="005F066E">
        <w:rPr>
          <w:color w:val="0A0A0A"/>
        </w:rPr>
        <w:t>"At the time the Conference was started, there were already well-established Central Offices in several</w:t>
      </w:r>
      <w:r w:rsidRPr="005F066E">
        <w:rPr>
          <w:color w:val="0A0A0A"/>
          <w:spacing w:val="38"/>
        </w:rPr>
        <w:t xml:space="preserve"> </w:t>
      </w:r>
      <w:r w:rsidRPr="005F066E">
        <w:rPr>
          <w:color w:val="0A0A0A"/>
        </w:rPr>
        <w:t>large</w:t>
      </w:r>
      <w:r w:rsidRPr="005F066E">
        <w:rPr>
          <w:color w:val="0A0A0A"/>
          <w:spacing w:val="38"/>
        </w:rPr>
        <w:t xml:space="preserve"> </w:t>
      </w:r>
      <w:r w:rsidRPr="005F066E">
        <w:rPr>
          <w:color w:val="0A0A0A"/>
        </w:rPr>
        <w:t>cities,</w:t>
      </w:r>
      <w:r w:rsidRPr="005F066E">
        <w:rPr>
          <w:color w:val="0A0A0A"/>
          <w:spacing w:val="39"/>
        </w:rPr>
        <w:t xml:space="preserve"> </w:t>
      </w:r>
      <w:r w:rsidRPr="005F066E">
        <w:rPr>
          <w:color w:val="0A0A0A"/>
        </w:rPr>
        <w:t>providing</w:t>
      </w:r>
      <w:r w:rsidRPr="005F066E">
        <w:rPr>
          <w:color w:val="0A0A0A"/>
          <w:spacing w:val="34"/>
        </w:rPr>
        <w:t xml:space="preserve"> </w:t>
      </w:r>
      <w:r w:rsidRPr="005F066E">
        <w:rPr>
          <w:color w:val="0A0A0A"/>
        </w:rPr>
        <w:t>services</w:t>
      </w:r>
      <w:r w:rsidRPr="005F066E">
        <w:rPr>
          <w:color w:val="0A0A0A"/>
          <w:spacing w:val="36"/>
        </w:rPr>
        <w:t xml:space="preserve"> </w:t>
      </w:r>
      <w:r w:rsidRPr="005F066E">
        <w:rPr>
          <w:color w:val="0A0A0A"/>
        </w:rPr>
        <w:t>for</w:t>
      </w:r>
      <w:r w:rsidRPr="005F066E">
        <w:rPr>
          <w:color w:val="0A0A0A"/>
          <w:spacing w:val="32"/>
        </w:rPr>
        <w:t xml:space="preserve"> </w:t>
      </w:r>
      <w:commentRangeStart w:id="0"/>
      <w:r w:rsidRPr="005F066E">
        <w:rPr>
          <w:color w:val="0A0A0A"/>
          <w:spacing w:val="-2"/>
        </w:rPr>
        <w:t>local</w:t>
      </w:r>
      <w:r w:rsidR="007A0190">
        <w:rPr>
          <w:color w:val="0A0A0A"/>
          <w:spacing w:val="-2"/>
        </w:rPr>
        <w:t xml:space="preserve"> </w:t>
      </w:r>
      <w:r w:rsidRPr="005F066E">
        <w:rPr>
          <w:color w:val="0A0A0A"/>
        </w:rPr>
        <w:t>A.A.</w:t>
      </w:r>
      <w:r w:rsidR="007A0190">
        <w:rPr>
          <w:color w:val="0A0A0A"/>
          <w:spacing w:val="-5"/>
        </w:rPr>
        <w:t> </w:t>
      </w:r>
      <w:r w:rsidRPr="005F066E">
        <w:rPr>
          <w:color w:val="0A0A0A"/>
        </w:rPr>
        <w:t>groups</w:t>
      </w:r>
      <w:r w:rsidRPr="005F066E">
        <w:rPr>
          <w:color w:val="0A0A0A"/>
          <w:spacing w:val="-3"/>
        </w:rPr>
        <w:t xml:space="preserve"> </w:t>
      </w:r>
      <w:commentRangeEnd w:id="0"/>
      <w:r w:rsidR="007A0190">
        <w:rPr>
          <w:rStyle w:val="CommentReference"/>
        </w:rPr>
        <w:commentReference w:id="0"/>
      </w:r>
      <w:r w:rsidRPr="005F066E">
        <w:rPr>
          <w:color w:val="0A0A0A"/>
        </w:rPr>
        <w:t>and</w:t>
      </w:r>
      <w:r w:rsidRPr="005F066E">
        <w:rPr>
          <w:color w:val="0A0A0A"/>
          <w:spacing w:val="-2"/>
        </w:rPr>
        <w:t xml:space="preserve"> </w:t>
      </w:r>
      <w:r w:rsidRPr="005F066E">
        <w:rPr>
          <w:color w:val="0A0A0A"/>
        </w:rPr>
        <w:t>members.</w:t>
      </w:r>
      <w:r w:rsidRPr="005F066E">
        <w:rPr>
          <w:color w:val="0A0A0A"/>
          <w:spacing w:val="-1"/>
        </w:rPr>
        <w:t xml:space="preserve"> </w:t>
      </w:r>
      <w:r w:rsidRPr="005F066E">
        <w:rPr>
          <w:color w:val="0A0A0A"/>
        </w:rPr>
        <w:t>Today, there</w:t>
      </w:r>
      <w:r w:rsidRPr="005F066E">
        <w:rPr>
          <w:color w:val="0A0A0A"/>
          <w:spacing w:val="-2"/>
        </w:rPr>
        <w:t xml:space="preserve"> </w:t>
      </w:r>
      <w:r w:rsidRPr="005F066E">
        <w:rPr>
          <w:color w:val="0A0A0A"/>
        </w:rPr>
        <w:t>are</w:t>
      </w:r>
      <w:r w:rsidRPr="005F066E">
        <w:rPr>
          <w:color w:val="0A0A0A"/>
          <w:spacing w:val="-8"/>
        </w:rPr>
        <w:t xml:space="preserve"> </w:t>
      </w:r>
      <w:r w:rsidRPr="005F066E">
        <w:rPr>
          <w:color w:val="0A0A0A"/>
        </w:rPr>
        <w:t>many more Central Offices located in</w:t>
      </w:r>
      <w:r w:rsidRPr="005F066E">
        <w:rPr>
          <w:color w:val="0A0A0A"/>
          <w:spacing w:val="-4"/>
        </w:rPr>
        <w:t xml:space="preserve"> </w:t>
      </w:r>
      <w:r w:rsidRPr="005F066E">
        <w:rPr>
          <w:color w:val="0A0A0A"/>
        </w:rPr>
        <w:t>the United States and Canada; supported by the A.A. groups in the communities they serve."</w:t>
      </w:r>
    </w:p>
    <w:p w14:paraId="6E13B16D" w14:textId="77777777" w:rsidR="00D63407" w:rsidRPr="005F066E" w:rsidRDefault="001D2650">
      <w:pPr>
        <w:pStyle w:val="BodyText"/>
        <w:spacing w:before="182"/>
        <w:ind w:left="136" w:right="10" w:hanging="11"/>
        <w:jc w:val="both"/>
      </w:pPr>
      <w:r w:rsidRPr="005F066E">
        <w:rPr>
          <w:noProof/>
        </w:rPr>
        <mc:AlternateContent>
          <mc:Choice Requires="wps">
            <w:drawing>
              <wp:anchor distT="0" distB="0" distL="0" distR="0" simplePos="0" relativeHeight="251658752" behindDoc="0" locked="0" layoutInCell="1" allowOverlap="1" wp14:anchorId="336012E6" wp14:editId="07C1C61E">
                <wp:simplePos x="0" y="0"/>
                <wp:positionH relativeFrom="page">
                  <wp:posOffset>3249522</wp:posOffset>
                </wp:positionH>
                <wp:positionV relativeFrom="paragraph">
                  <wp:posOffset>744035</wp:posOffset>
                </wp:positionV>
                <wp:extent cx="1270" cy="12153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15390"/>
                        </a:xfrm>
                        <a:custGeom>
                          <a:avLst/>
                          <a:gdLst/>
                          <a:ahLst/>
                          <a:cxnLst/>
                          <a:rect l="l" t="t" r="r" b="b"/>
                          <a:pathLst>
                            <a:path h="1215390">
                              <a:moveTo>
                                <a:pt x="0" y="1215333"/>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F3D00" id="Graphic 5" o:spid="_x0000_s1026" style="position:absolute;margin-left:255.85pt;margin-top:58.6pt;width:.1pt;height:95.7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121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" path="m,1215333l,e" filled="f" strokeweight=".08483mm">
                <v:path arrowok="t"/>
                <w10:wrap anchorx="page"/>
              </v:shape>
            </w:pict>
          </mc:Fallback>
        </mc:AlternateContent>
      </w:r>
      <w:r w:rsidRPr="005F066E">
        <w:rPr>
          <w:color w:val="0A0A0A"/>
        </w:rPr>
        <w:t>"In contrast, the Conference structure is the method through which</w:t>
      </w:r>
      <w:r w:rsidRPr="005F066E">
        <w:rPr>
          <w:color w:val="0A0A0A"/>
          <w:spacing w:val="-5"/>
        </w:rPr>
        <w:t xml:space="preserve"> </w:t>
      </w:r>
      <w:r w:rsidRPr="005F066E">
        <w:rPr>
          <w:color w:val="0A0A0A"/>
        </w:rPr>
        <w:t>all</w:t>
      </w:r>
      <w:r w:rsidRPr="005F066E">
        <w:rPr>
          <w:color w:val="0A0A0A"/>
          <w:spacing w:val="-7"/>
        </w:rPr>
        <w:t xml:space="preserve"> </w:t>
      </w:r>
      <w:r w:rsidRPr="005F066E">
        <w:rPr>
          <w:color w:val="0A0A0A"/>
        </w:rPr>
        <w:t>A.A.</w:t>
      </w:r>
      <w:r w:rsidRPr="005F066E">
        <w:rPr>
          <w:color w:val="0A0A0A"/>
          <w:spacing w:val="-11"/>
        </w:rPr>
        <w:t xml:space="preserve"> </w:t>
      </w:r>
      <w:r w:rsidRPr="005F066E">
        <w:rPr>
          <w:color w:val="0A0A0A"/>
        </w:rPr>
        <w:t>Groups</w:t>
      </w:r>
      <w:r w:rsidRPr="005F066E">
        <w:rPr>
          <w:color w:val="0A0A0A"/>
          <w:spacing w:val="-3"/>
        </w:rPr>
        <w:t xml:space="preserve"> </w:t>
      </w:r>
      <w:r w:rsidRPr="005F066E">
        <w:rPr>
          <w:color w:val="0A0A0A"/>
        </w:rPr>
        <w:t>in</w:t>
      </w:r>
      <w:r w:rsidRPr="005F066E">
        <w:rPr>
          <w:color w:val="0A0A0A"/>
          <w:spacing w:val="-11"/>
        </w:rPr>
        <w:t xml:space="preserve"> </w:t>
      </w:r>
      <w:r w:rsidRPr="005F066E">
        <w:rPr>
          <w:color w:val="0A0A0A"/>
        </w:rPr>
        <w:t>an</w:t>
      </w:r>
      <w:r w:rsidRPr="005F066E">
        <w:rPr>
          <w:color w:val="0A0A0A"/>
          <w:spacing w:val="-4"/>
        </w:rPr>
        <w:t xml:space="preserve"> </w:t>
      </w:r>
      <w:r w:rsidRPr="005F066E">
        <w:rPr>
          <w:color w:val="0A0A0A"/>
        </w:rPr>
        <w:t>Area can provide the most effective communications within the Area and between the Groups and the General Service Board and G.S.O. on matters of policy that affect A.A. as a whole. These include policy on:</w:t>
      </w:r>
      <w:r w:rsidRPr="005F066E">
        <w:rPr>
          <w:color w:val="0A0A0A"/>
          <w:spacing w:val="-5"/>
        </w:rPr>
        <w:t xml:space="preserve"> </w:t>
      </w:r>
      <w:r w:rsidRPr="005F066E">
        <w:rPr>
          <w:color w:val="0A0A0A"/>
        </w:rPr>
        <w:t>Conference Approved Literature, A.A. Public Information, A.A. Cooperation, A.A. activity</w:t>
      </w:r>
      <w:r w:rsidRPr="005F066E">
        <w:rPr>
          <w:color w:val="0A0A0A"/>
          <w:spacing w:val="40"/>
        </w:rPr>
        <w:t xml:space="preserve"> </w:t>
      </w:r>
      <w:r w:rsidRPr="005F066E">
        <w:rPr>
          <w:color w:val="0A0A0A"/>
        </w:rPr>
        <w:t>in</w:t>
      </w:r>
      <w:r w:rsidRPr="005F066E">
        <w:rPr>
          <w:color w:val="0A0A0A"/>
          <w:spacing w:val="40"/>
        </w:rPr>
        <w:t xml:space="preserve"> </w:t>
      </w:r>
      <w:r w:rsidRPr="005F066E">
        <w:rPr>
          <w:color w:val="0A0A0A"/>
        </w:rPr>
        <w:t>treatment</w:t>
      </w:r>
      <w:r w:rsidRPr="005F066E">
        <w:rPr>
          <w:color w:val="0A0A0A"/>
          <w:spacing w:val="40"/>
        </w:rPr>
        <w:t xml:space="preserve"> </w:t>
      </w:r>
      <w:r w:rsidRPr="005F066E">
        <w:rPr>
          <w:color w:val="0A0A0A"/>
        </w:rPr>
        <w:t>and</w:t>
      </w:r>
      <w:r w:rsidRPr="005F066E">
        <w:rPr>
          <w:color w:val="0A0A0A"/>
          <w:spacing w:val="40"/>
        </w:rPr>
        <w:t xml:space="preserve"> </w:t>
      </w:r>
      <w:r w:rsidRPr="005F066E">
        <w:rPr>
          <w:color w:val="0A0A0A"/>
        </w:rPr>
        <w:t>corrections</w:t>
      </w:r>
      <w:r w:rsidRPr="005F066E">
        <w:rPr>
          <w:color w:val="0A0A0A"/>
          <w:spacing w:val="40"/>
        </w:rPr>
        <w:t xml:space="preserve"> </w:t>
      </w:r>
      <w:r w:rsidRPr="005F066E">
        <w:rPr>
          <w:color w:val="0A0A0A"/>
        </w:rPr>
        <w:t>facilities,</w:t>
      </w:r>
    </w:p>
    <w:p w14:paraId="048AA341" w14:textId="77777777" w:rsidR="00D63407" w:rsidRPr="005F066E" w:rsidRDefault="001D2650">
      <w:pPr>
        <w:pStyle w:val="BodyText"/>
        <w:ind w:left="150" w:right="12" w:firstLine="1"/>
        <w:jc w:val="both"/>
      </w:pPr>
      <w:r w:rsidRPr="005F066E">
        <w:rPr>
          <w:color w:val="0A0A0A"/>
        </w:rPr>
        <w:t>A.A. finances, the A.A. Grapevine, and the election</w:t>
      </w:r>
      <w:r w:rsidRPr="005F066E">
        <w:rPr>
          <w:color w:val="0A0A0A"/>
          <w:spacing w:val="-2"/>
        </w:rPr>
        <w:t xml:space="preserve"> </w:t>
      </w:r>
      <w:r w:rsidRPr="005F066E">
        <w:rPr>
          <w:color w:val="0A0A0A"/>
        </w:rPr>
        <w:t>of</w:t>
      </w:r>
      <w:r w:rsidRPr="005F066E">
        <w:rPr>
          <w:color w:val="0A0A0A"/>
          <w:spacing w:val="-8"/>
        </w:rPr>
        <w:t xml:space="preserve"> </w:t>
      </w:r>
      <w:r w:rsidRPr="005F066E">
        <w:rPr>
          <w:color w:val="0A0A0A"/>
        </w:rPr>
        <w:t>trustees</w:t>
      </w:r>
      <w:r w:rsidRPr="005F066E">
        <w:rPr>
          <w:color w:val="0A0A0A"/>
          <w:spacing w:val="-7"/>
        </w:rPr>
        <w:t xml:space="preserve"> </w:t>
      </w:r>
      <w:r w:rsidRPr="005F066E">
        <w:rPr>
          <w:color w:val="0A0A0A"/>
        </w:rPr>
        <w:t>to</w:t>
      </w:r>
      <w:r w:rsidRPr="005F066E">
        <w:rPr>
          <w:color w:val="0A0A0A"/>
          <w:spacing w:val="-13"/>
        </w:rPr>
        <w:t xml:space="preserve"> </w:t>
      </w:r>
      <w:r w:rsidRPr="005F066E">
        <w:rPr>
          <w:color w:val="0A0A0A"/>
        </w:rPr>
        <w:t>the</w:t>
      </w:r>
      <w:r w:rsidRPr="005F066E">
        <w:rPr>
          <w:color w:val="0A0A0A"/>
          <w:spacing w:val="-6"/>
        </w:rPr>
        <w:t xml:space="preserve"> </w:t>
      </w:r>
      <w:r w:rsidRPr="005F066E">
        <w:rPr>
          <w:color w:val="0A0A0A"/>
        </w:rPr>
        <w:t>General</w:t>
      </w:r>
      <w:r w:rsidRPr="005F066E">
        <w:rPr>
          <w:color w:val="0A0A0A"/>
          <w:spacing w:val="-3"/>
        </w:rPr>
        <w:t xml:space="preserve"> </w:t>
      </w:r>
      <w:r w:rsidRPr="005F066E">
        <w:rPr>
          <w:color w:val="0A0A0A"/>
        </w:rPr>
        <w:t>Service</w:t>
      </w:r>
      <w:r w:rsidRPr="005F066E">
        <w:rPr>
          <w:color w:val="0A0A0A"/>
          <w:spacing w:val="-4"/>
        </w:rPr>
        <w:t xml:space="preserve"> </w:t>
      </w:r>
      <w:r w:rsidRPr="005F066E">
        <w:rPr>
          <w:color w:val="0A0A0A"/>
        </w:rPr>
        <w:t>Board."</w:t>
      </w:r>
    </w:p>
    <w:p w14:paraId="55A5A371" w14:textId="4342D500" w:rsidR="00D63407" w:rsidRPr="005F066E" w:rsidRDefault="001D2650">
      <w:pPr>
        <w:pStyle w:val="BodyText"/>
        <w:spacing w:before="177"/>
        <w:ind w:left="152" w:hanging="9"/>
        <w:jc w:val="both"/>
      </w:pPr>
      <w:r w:rsidRPr="005F066E">
        <w:rPr>
          <w:noProof/>
        </w:rPr>
        <mc:AlternateContent>
          <mc:Choice Requires="wps">
            <w:drawing>
              <wp:anchor distT="0" distB="0" distL="0" distR="0" simplePos="0" relativeHeight="251656704" behindDoc="0" locked="0" layoutInCell="1" allowOverlap="1" wp14:anchorId="2FDA2818" wp14:editId="5F40E73A">
                <wp:simplePos x="0" y="0"/>
                <wp:positionH relativeFrom="page">
                  <wp:posOffset>3261738</wp:posOffset>
                </wp:positionH>
                <wp:positionV relativeFrom="paragraph">
                  <wp:posOffset>744283</wp:posOffset>
                </wp:positionV>
                <wp:extent cx="1270" cy="10693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340"/>
                        </a:xfrm>
                        <a:custGeom>
                          <a:avLst/>
                          <a:gdLst/>
                          <a:ahLst/>
                          <a:cxnLst/>
                          <a:rect l="l" t="t" r="r" b="b"/>
                          <a:pathLst>
                            <a:path h="1069340">
                              <a:moveTo>
                                <a:pt x="0" y="1068760"/>
                              </a:moveTo>
                              <a:lnTo>
                                <a:pt x="0"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8A99B" id="Graphic 6" o:spid="_x0000_s1026" style="position:absolute;margin-left:256.85pt;margin-top:58.6pt;width:.1pt;height:84.2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70,106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" path="m,1068760l,e" filled="f" strokeweight=".16967mm">
                <v:path arrowok="t"/>
                <w10:wrap anchorx="page"/>
              </v:shape>
            </w:pict>
          </mc:Fallback>
        </mc:AlternateContent>
      </w:r>
      <w:r w:rsidRPr="005F066E">
        <w:rPr>
          <w:color w:val="0A0A0A"/>
        </w:rPr>
        <w:t>"Many Areas f</w:t>
      </w:r>
      <w:r w:rsidR="00585646" w:rsidRPr="005F066E">
        <w:rPr>
          <w:color w:val="0A0A0A"/>
        </w:rPr>
        <w:t>in</w:t>
      </w:r>
      <w:r w:rsidRPr="005F066E">
        <w:rPr>
          <w:color w:val="0A0A0A"/>
        </w:rPr>
        <w:t xml:space="preserve">d that a Liaison between the </w:t>
      </w:r>
      <w:proofErr w:type="spellStart"/>
      <w:r w:rsidRPr="005F066E">
        <w:rPr>
          <w:color w:val="0A0A0A"/>
        </w:rPr>
        <w:t>Intergoup</w:t>
      </w:r>
      <w:proofErr w:type="spellEnd"/>
      <w:r w:rsidRPr="005F066E">
        <w:rPr>
          <w:color w:val="0A0A0A"/>
        </w:rPr>
        <w:t>/Central</w:t>
      </w:r>
      <w:r w:rsidRPr="005F066E">
        <w:rPr>
          <w:color w:val="0A0A0A"/>
          <w:spacing w:val="-3"/>
        </w:rPr>
        <w:t xml:space="preserve"> </w:t>
      </w:r>
      <w:r w:rsidRPr="005F066E">
        <w:rPr>
          <w:color w:val="0A0A0A"/>
        </w:rPr>
        <w:t>Office and</w:t>
      </w:r>
      <w:r w:rsidRPr="005F066E">
        <w:rPr>
          <w:color w:val="0A0A0A"/>
          <w:spacing w:val="-2"/>
        </w:rPr>
        <w:t xml:space="preserve"> </w:t>
      </w:r>
      <w:r w:rsidRPr="005F066E">
        <w:rPr>
          <w:color w:val="0A0A0A"/>
        </w:rPr>
        <w:t>the</w:t>
      </w:r>
      <w:r w:rsidRPr="005F066E">
        <w:rPr>
          <w:color w:val="0A0A0A"/>
          <w:spacing w:val="-5"/>
        </w:rPr>
        <w:t xml:space="preserve"> </w:t>
      </w:r>
      <w:r w:rsidRPr="005F066E">
        <w:rPr>
          <w:color w:val="0A0A0A"/>
        </w:rPr>
        <w:t>Area</w:t>
      </w:r>
      <w:r w:rsidRPr="005F066E">
        <w:rPr>
          <w:color w:val="0A0A0A"/>
          <w:spacing w:val="-7"/>
        </w:rPr>
        <w:t xml:space="preserve"> </w:t>
      </w:r>
      <w:r w:rsidRPr="005F066E">
        <w:rPr>
          <w:color w:val="0A0A0A"/>
        </w:rPr>
        <w:t xml:space="preserve">Committee is very helpful in maintaining good relations and communication. In some Areas, the Liaison has a vote at the Assembly; in others, a voice but no </w:t>
      </w:r>
      <w:r w:rsidRPr="005F066E">
        <w:rPr>
          <w:color w:val="0A0A0A"/>
          <w:spacing w:val="-2"/>
        </w:rPr>
        <w:t>vote."</w:t>
      </w:r>
    </w:p>
    <w:p w14:paraId="4E7C140C" w14:textId="5A63B3CE" w:rsidR="00D63407" w:rsidRPr="005F066E" w:rsidRDefault="001D2650">
      <w:pPr>
        <w:spacing w:before="10"/>
        <w:ind w:left="538"/>
        <w:jc w:val="both"/>
        <w:rPr>
          <w:i/>
          <w:sz w:val="20"/>
          <w:szCs w:val="20"/>
        </w:rPr>
      </w:pPr>
      <w:r w:rsidRPr="005F066E">
        <w:rPr>
          <w:i/>
          <w:color w:val="0A0A0A"/>
          <w:w w:val="105"/>
          <w:sz w:val="20"/>
          <w:szCs w:val="20"/>
        </w:rPr>
        <w:t>The</w:t>
      </w:r>
      <w:r w:rsidRPr="005F066E">
        <w:rPr>
          <w:i/>
          <w:color w:val="0A0A0A"/>
          <w:spacing w:val="-10"/>
          <w:w w:val="105"/>
          <w:sz w:val="20"/>
          <w:szCs w:val="20"/>
        </w:rPr>
        <w:t xml:space="preserve"> </w:t>
      </w:r>
      <w:r w:rsidRPr="005F066E">
        <w:rPr>
          <w:i/>
          <w:color w:val="0A0A0A"/>
          <w:w w:val="105"/>
          <w:sz w:val="20"/>
          <w:szCs w:val="20"/>
        </w:rPr>
        <w:t>AA</w:t>
      </w:r>
      <w:r w:rsidRPr="005F066E">
        <w:rPr>
          <w:i/>
          <w:color w:val="0A0A0A"/>
          <w:spacing w:val="-7"/>
          <w:w w:val="105"/>
          <w:sz w:val="20"/>
          <w:szCs w:val="20"/>
        </w:rPr>
        <w:t xml:space="preserve"> </w:t>
      </w:r>
      <w:r w:rsidRPr="005F066E">
        <w:rPr>
          <w:i/>
          <w:color w:val="0A0A0A"/>
          <w:w w:val="105"/>
          <w:sz w:val="20"/>
          <w:szCs w:val="20"/>
        </w:rPr>
        <w:t>Service</w:t>
      </w:r>
      <w:r w:rsidRPr="005F066E">
        <w:rPr>
          <w:i/>
          <w:color w:val="0A0A0A"/>
          <w:spacing w:val="-6"/>
          <w:w w:val="105"/>
          <w:sz w:val="20"/>
          <w:szCs w:val="20"/>
        </w:rPr>
        <w:t xml:space="preserve"> </w:t>
      </w:r>
      <w:r w:rsidRPr="005F066E">
        <w:rPr>
          <w:i/>
          <w:color w:val="0A0A0A"/>
          <w:w w:val="105"/>
          <w:sz w:val="20"/>
          <w:szCs w:val="20"/>
        </w:rPr>
        <w:t>Manual</w:t>
      </w:r>
      <w:r w:rsidRPr="005F066E">
        <w:rPr>
          <w:i/>
          <w:color w:val="0A0A0A"/>
          <w:spacing w:val="-4"/>
          <w:w w:val="105"/>
          <w:sz w:val="20"/>
          <w:szCs w:val="20"/>
        </w:rPr>
        <w:t xml:space="preserve"> </w:t>
      </w:r>
      <w:r w:rsidRPr="005F066E">
        <w:rPr>
          <w:i/>
          <w:color w:val="0A0A0A"/>
          <w:w w:val="105"/>
          <w:sz w:val="20"/>
          <w:szCs w:val="20"/>
        </w:rPr>
        <w:t>2007-2008</w:t>
      </w:r>
      <w:r w:rsidR="00DA6E7F" w:rsidRPr="005F066E">
        <w:rPr>
          <w:i/>
          <w:color w:val="0A0A0A"/>
          <w:w w:val="105"/>
          <w:sz w:val="20"/>
          <w:szCs w:val="20"/>
        </w:rPr>
        <w:t xml:space="preserve">, </w:t>
      </w:r>
      <w:r w:rsidRPr="005F066E">
        <w:rPr>
          <w:i/>
          <w:color w:val="0A0A0A"/>
          <w:w w:val="105"/>
          <w:sz w:val="20"/>
          <w:szCs w:val="20"/>
        </w:rPr>
        <w:t>page</w:t>
      </w:r>
      <w:r w:rsidRPr="005F066E">
        <w:rPr>
          <w:i/>
          <w:color w:val="0A0A0A"/>
          <w:spacing w:val="-10"/>
          <w:w w:val="105"/>
          <w:sz w:val="20"/>
          <w:szCs w:val="20"/>
        </w:rPr>
        <w:t xml:space="preserve"> </w:t>
      </w:r>
      <w:r w:rsidRPr="005F066E">
        <w:rPr>
          <w:i/>
          <w:color w:val="0A0A0A"/>
          <w:spacing w:val="-4"/>
          <w:w w:val="105"/>
          <w:sz w:val="20"/>
          <w:szCs w:val="20"/>
        </w:rPr>
        <w:t>S39</w:t>
      </w:r>
    </w:p>
    <w:p w14:paraId="0919DCB7" w14:textId="29BED2C7" w:rsidR="00D63407" w:rsidRPr="005F066E" w:rsidRDefault="001D2650">
      <w:pPr>
        <w:pStyle w:val="Heading1"/>
        <w:ind w:right="319" w:firstLine="0"/>
        <w:jc w:val="center"/>
      </w:pPr>
      <w:r w:rsidRPr="005F066E">
        <w:rPr>
          <w:b w:val="0"/>
          <w:bCs w:val="0"/>
          <w:u w:val="none"/>
        </w:rPr>
        <w:br w:type="column"/>
      </w:r>
      <w:r w:rsidR="00585646" w:rsidRPr="005F066E">
        <w:rPr>
          <w:color w:val="0A0A0A"/>
          <w:spacing w:val="-2"/>
          <w:sz w:val="22"/>
          <w:szCs w:val="22"/>
        </w:rPr>
        <w:t>History</w:t>
      </w:r>
    </w:p>
    <w:p w14:paraId="40350F7A" w14:textId="77777777" w:rsidR="00D63407" w:rsidRPr="005F066E" w:rsidRDefault="001D2650">
      <w:pPr>
        <w:pStyle w:val="BodyText"/>
        <w:spacing w:before="187" w:line="235" w:lineRule="auto"/>
        <w:ind w:left="78" w:right="407" w:hanging="2"/>
        <w:jc w:val="both"/>
      </w:pPr>
      <w:r w:rsidRPr="005F066E">
        <w:rPr>
          <w:color w:val="0A0A0A"/>
        </w:rPr>
        <w:t>Bill W. helped write an Intergroup pamphlet,</w:t>
      </w:r>
      <w:r w:rsidRPr="005F066E">
        <w:rPr>
          <w:color w:val="0A0A0A"/>
          <w:spacing w:val="40"/>
        </w:rPr>
        <w:t xml:space="preserve"> </w:t>
      </w:r>
      <w:r w:rsidRPr="005F066E">
        <w:rPr>
          <w:color w:val="0A0A0A"/>
        </w:rPr>
        <w:t>which was published by the Intergroup Committee of</w:t>
      </w:r>
      <w:r w:rsidRPr="005F066E">
        <w:rPr>
          <w:color w:val="0A0A0A"/>
          <w:spacing w:val="-3"/>
        </w:rPr>
        <w:t xml:space="preserve"> </w:t>
      </w:r>
      <w:r w:rsidRPr="005F066E">
        <w:rPr>
          <w:color w:val="0A0A0A"/>
        </w:rPr>
        <w:t>New Jersey in</w:t>
      </w:r>
      <w:r w:rsidRPr="005F066E">
        <w:rPr>
          <w:color w:val="0A0A0A"/>
          <w:spacing w:val="-8"/>
        </w:rPr>
        <w:t xml:space="preserve"> </w:t>
      </w:r>
      <w:r w:rsidRPr="005F066E">
        <w:rPr>
          <w:color w:val="0A0A0A"/>
        </w:rPr>
        <w:t>March 1949. On the back page of the pamphlet, Bill wrote:</w:t>
      </w:r>
    </w:p>
    <w:p w14:paraId="4E9FA199" w14:textId="77777777" w:rsidR="00D63407" w:rsidRPr="005F066E" w:rsidRDefault="001D2650">
      <w:pPr>
        <w:pStyle w:val="BodyText"/>
        <w:spacing w:before="200" w:line="235" w:lineRule="auto"/>
        <w:ind w:left="79" w:right="404" w:hanging="3"/>
        <w:jc w:val="both"/>
      </w:pPr>
      <w:r w:rsidRPr="005F066E">
        <w:rPr>
          <w:color w:val="0A0A0A"/>
        </w:rPr>
        <w:t>"Every A.A. member wants every alcoholic in the world</w:t>
      </w:r>
      <w:r w:rsidRPr="005F066E">
        <w:rPr>
          <w:color w:val="0A0A0A"/>
          <w:spacing w:val="31"/>
        </w:rPr>
        <w:t xml:space="preserve"> </w:t>
      </w:r>
      <w:r w:rsidRPr="005F066E">
        <w:rPr>
          <w:color w:val="0A0A0A"/>
        </w:rPr>
        <w:t>to</w:t>
      </w:r>
      <w:r w:rsidRPr="005F066E">
        <w:rPr>
          <w:color w:val="0A0A0A"/>
          <w:spacing w:val="32"/>
        </w:rPr>
        <w:t xml:space="preserve"> </w:t>
      </w:r>
      <w:r w:rsidRPr="005F066E">
        <w:rPr>
          <w:color w:val="0A0A0A"/>
        </w:rPr>
        <w:t>have</w:t>
      </w:r>
      <w:r w:rsidRPr="005F066E">
        <w:rPr>
          <w:color w:val="0A0A0A"/>
          <w:spacing w:val="38"/>
        </w:rPr>
        <w:t xml:space="preserve"> </w:t>
      </w:r>
      <w:r w:rsidRPr="005F066E">
        <w:rPr>
          <w:color w:val="0A0A0A"/>
        </w:rPr>
        <w:t>the</w:t>
      </w:r>
      <w:r w:rsidRPr="005F066E">
        <w:rPr>
          <w:color w:val="0A0A0A"/>
          <w:spacing w:val="29"/>
        </w:rPr>
        <w:t xml:space="preserve"> </w:t>
      </w:r>
      <w:r w:rsidRPr="005F066E">
        <w:rPr>
          <w:color w:val="0A0A0A"/>
        </w:rPr>
        <w:t>chance</w:t>
      </w:r>
      <w:r w:rsidRPr="005F066E">
        <w:rPr>
          <w:color w:val="0A0A0A"/>
          <w:spacing w:val="31"/>
        </w:rPr>
        <w:t xml:space="preserve"> </w:t>
      </w:r>
      <w:r w:rsidRPr="005F066E">
        <w:rPr>
          <w:color w:val="0A0A0A"/>
        </w:rPr>
        <w:t>that</w:t>
      </w:r>
      <w:r w:rsidRPr="005F066E">
        <w:rPr>
          <w:color w:val="0A0A0A"/>
          <w:spacing w:val="35"/>
        </w:rPr>
        <w:t xml:space="preserve"> </w:t>
      </w:r>
      <w:r w:rsidRPr="005F066E">
        <w:rPr>
          <w:color w:val="0A0A0A"/>
        </w:rPr>
        <w:t>he</w:t>
      </w:r>
      <w:r w:rsidRPr="005F066E">
        <w:rPr>
          <w:color w:val="0A0A0A"/>
          <w:spacing w:val="31"/>
        </w:rPr>
        <w:t xml:space="preserve"> </w:t>
      </w:r>
      <w:r w:rsidRPr="005F066E">
        <w:rPr>
          <w:color w:val="0A0A0A"/>
        </w:rPr>
        <w:t>has</w:t>
      </w:r>
      <w:r w:rsidRPr="005F066E">
        <w:rPr>
          <w:color w:val="0A0A0A"/>
          <w:spacing w:val="25"/>
        </w:rPr>
        <w:t xml:space="preserve"> </w:t>
      </w:r>
      <w:r w:rsidRPr="005F066E">
        <w:rPr>
          <w:color w:val="0A0A0A"/>
        </w:rPr>
        <w:t>had.</w:t>
      </w:r>
      <w:r w:rsidRPr="005F066E">
        <w:rPr>
          <w:color w:val="0A0A0A"/>
          <w:spacing w:val="23"/>
        </w:rPr>
        <w:t xml:space="preserve"> </w:t>
      </w:r>
      <w:r w:rsidRPr="005F066E">
        <w:rPr>
          <w:color w:val="0A0A0A"/>
          <w:spacing w:val="-2"/>
        </w:rPr>
        <w:t>Every</w:t>
      </w:r>
    </w:p>
    <w:p w14:paraId="5D074219" w14:textId="77777777" w:rsidR="00D63407" w:rsidRPr="005F066E" w:rsidRDefault="001D2650">
      <w:pPr>
        <w:pStyle w:val="BodyText"/>
        <w:spacing w:before="4" w:line="237" w:lineRule="auto"/>
        <w:ind w:left="81" w:right="402" w:firstLine="2"/>
        <w:jc w:val="both"/>
      </w:pPr>
      <w:r w:rsidRPr="005F066E">
        <w:rPr>
          <w:color w:val="0A0A0A"/>
        </w:rPr>
        <w:t>A.A. member wants unity for our movement.</w:t>
      </w:r>
      <w:r w:rsidRPr="005F066E">
        <w:rPr>
          <w:color w:val="0A0A0A"/>
          <w:spacing w:val="40"/>
        </w:rPr>
        <w:t xml:space="preserve"> </w:t>
      </w:r>
      <w:r w:rsidRPr="005F066E">
        <w:rPr>
          <w:color w:val="0A0A0A"/>
        </w:rPr>
        <w:t>Every A.A, member wants the good opinion of medicine, religion and the general public. We</w:t>
      </w:r>
      <w:r w:rsidRPr="005F066E">
        <w:rPr>
          <w:color w:val="0A0A0A"/>
          <w:spacing w:val="40"/>
        </w:rPr>
        <w:t xml:space="preserve"> </w:t>
      </w:r>
      <w:r w:rsidRPr="005F066E">
        <w:rPr>
          <w:color w:val="0A0A0A"/>
        </w:rPr>
        <w:t>know we must have these things or the new man may never get his chance."</w:t>
      </w:r>
    </w:p>
    <w:p w14:paraId="7A7F98E9" w14:textId="0172D6F4" w:rsidR="00D63407" w:rsidRPr="005F066E" w:rsidRDefault="001D2650">
      <w:pPr>
        <w:pStyle w:val="BodyText"/>
        <w:spacing w:before="189" w:line="237" w:lineRule="auto"/>
        <w:ind w:left="91" w:right="402" w:hanging="10"/>
        <w:jc w:val="both"/>
      </w:pPr>
      <w:r w:rsidRPr="005F066E">
        <w:rPr>
          <w:color w:val="0A0A0A"/>
        </w:rPr>
        <w:t>"The Intergroup associations are</w:t>
      </w:r>
      <w:r w:rsidRPr="005F066E">
        <w:rPr>
          <w:color w:val="0A0A0A"/>
          <w:spacing w:val="-3"/>
        </w:rPr>
        <w:t xml:space="preserve"> </w:t>
      </w:r>
      <w:r w:rsidRPr="005F066E">
        <w:rPr>
          <w:color w:val="0A0A0A"/>
        </w:rPr>
        <w:t>the</w:t>
      </w:r>
      <w:r w:rsidRPr="005F066E">
        <w:rPr>
          <w:color w:val="0A0A0A"/>
          <w:spacing w:val="-6"/>
        </w:rPr>
        <w:t xml:space="preserve"> </w:t>
      </w:r>
      <w:r w:rsidRPr="005F066E">
        <w:rPr>
          <w:color w:val="0A0A0A"/>
        </w:rPr>
        <w:t xml:space="preserve">best insurance we can have that our </w:t>
      </w:r>
      <w:r w:rsidR="00DA6E7F" w:rsidRPr="005F066E">
        <w:rPr>
          <w:color w:val="0A0A0A"/>
        </w:rPr>
        <w:t>lifelines</w:t>
      </w:r>
      <w:r w:rsidRPr="005F066E">
        <w:rPr>
          <w:color w:val="0A0A0A"/>
        </w:rPr>
        <w:t xml:space="preserve"> to the hundreds of thousands yet to come will never break or tangle. Let us always be generous. Let us warmly support </w:t>
      </w:r>
      <w:r w:rsidRPr="005F066E">
        <w:rPr>
          <w:color w:val="0A0A0A"/>
          <w:spacing w:val="-2"/>
        </w:rPr>
        <w:t>Intergroup."</w:t>
      </w:r>
    </w:p>
    <w:p w14:paraId="0C1A2F10" w14:textId="77777777" w:rsidR="00D63407" w:rsidRPr="005F066E" w:rsidRDefault="001D2650">
      <w:pPr>
        <w:pStyle w:val="BodyText"/>
        <w:spacing w:before="9"/>
        <w:ind w:left="1762"/>
        <w:jc w:val="both"/>
      </w:pPr>
      <w:r w:rsidRPr="005F066E">
        <w:rPr>
          <w:color w:val="0A0A0A"/>
        </w:rPr>
        <w:t>A.A.</w:t>
      </w:r>
      <w:r w:rsidRPr="005F066E">
        <w:rPr>
          <w:color w:val="0A0A0A"/>
          <w:spacing w:val="-8"/>
        </w:rPr>
        <w:t xml:space="preserve"> </w:t>
      </w:r>
      <w:r w:rsidRPr="005F066E">
        <w:rPr>
          <w:color w:val="0A0A0A"/>
        </w:rPr>
        <w:t>co-founder</w:t>
      </w:r>
      <w:r w:rsidRPr="005F066E">
        <w:rPr>
          <w:color w:val="0A0A0A"/>
          <w:spacing w:val="7"/>
        </w:rPr>
        <w:t xml:space="preserve"> </w:t>
      </w:r>
      <w:r w:rsidRPr="005F066E">
        <w:rPr>
          <w:color w:val="0A0A0A"/>
        </w:rPr>
        <w:t>Bill</w:t>
      </w:r>
      <w:r w:rsidRPr="005F066E">
        <w:rPr>
          <w:color w:val="0A0A0A"/>
          <w:spacing w:val="-3"/>
        </w:rPr>
        <w:t xml:space="preserve"> </w:t>
      </w:r>
      <w:r w:rsidRPr="005F066E">
        <w:rPr>
          <w:color w:val="0A0A0A"/>
        </w:rPr>
        <w:t>W.,</w:t>
      </w:r>
      <w:r w:rsidRPr="005F066E">
        <w:rPr>
          <w:color w:val="0A0A0A"/>
          <w:spacing w:val="-13"/>
        </w:rPr>
        <w:t xml:space="preserve"> </w:t>
      </w:r>
      <w:r w:rsidRPr="005F066E">
        <w:rPr>
          <w:color w:val="0A0A0A"/>
          <w:spacing w:val="-4"/>
        </w:rPr>
        <w:t>1949</w:t>
      </w:r>
    </w:p>
    <w:p w14:paraId="638C3B92" w14:textId="3DCC45EA" w:rsidR="00D63407" w:rsidRPr="005F066E" w:rsidRDefault="001D2650">
      <w:pPr>
        <w:pStyle w:val="BodyText"/>
        <w:spacing w:before="179"/>
        <w:ind w:left="176" w:right="403" w:hanging="4"/>
        <w:jc w:val="both"/>
      </w:pPr>
      <w:r w:rsidRPr="005F066E">
        <w:rPr>
          <w:color w:val="0A0A0A"/>
        </w:rPr>
        <w:t>Dr. Bob was not only a supporter of the Intergroup/Central Office concept, he</w:t>
      </w:r>
      <w:r w:rsidR="005F066E" w:rsidRPr="005F066E">
        <w:rPr>
          <w:color w:val="0A0A0A"/>
        </w:rPr>
        <w:t xml:space="preserve"> </w:t>
      </w:r>
      <w:r w:rsidRPr="005F066E">
        <w:rPr>
          <w:color w:val="0A0A0A"/>
        </w:rPr>
        <w:t>was an active participant in the Akron Central</w:t>
      </w:r>
      <w:r w:rsidRPr="005F066E">
        <w:rPr>
          <w:color w:val="0A0A0A"/>
          <w:spacing w:val="40"/>
        </w:rPr>
        <w:t xml:space="preserve"> </w:t>
      </w:r>
      <w:r w:rsidRPr="005F066E">
        <w:rPr>
          <w:color w:val="0A0A0A"/>
        </w:rPr>
        <w:t>Committee. In "Dr Bob and the Good Old Timers," his involvement was discussed in some detail by Dan K., an early Akron A.A.</w:t>
      </w:r>
    </w:p>
    <w:p w14:paraId="15D64A2D" w14:textId="3CE9E405" w:rsidR="00D63407" w:rsidRPr="005F066E" w:rsidRDefault="001D2650">
      <w:pPr>
        <w:pStyle w:val="BodyText"/>
        <w:spacing w:before="178"/>
        <w:ind w:left="174" w:right="407" w:hanging="1"/>
        <w:jc w:val="both"/>
      </w:pPr>
      <w:r w:rsidRPr="005F066E">
        <w:rPr>
          <w:color w:val="0A0A0A"/>
        </w:rPr>
        <w:t>"Doc</w:t>
      </w:r>
      <w:r w:rsidRPr="005F066E">
        <w:rPr>
          <w:color w:val="0A0A0A"/>
          <w:spacing w:val="-1"/>
        </w:rPr>
        <w:t xml:space="preserve"> </w:t>
      </w:r>
      <w:r w:rsidRPr="005F066E">
        <w:rPr>
          <w:color w:val="0A0A0A"/>
        </w:rPr>
        <w:t>used</w:t>
      </w:r>
      <w:r w:rsidRPr="005F066E">
        <w:rPr>
          <w:color w:val="0A0A0A"/>
          <w:spacing w:val="-2"/>
        </w:rPr>
        <w:t xml:space="preserve"> </w:t>
      </w:r>
      <w:r w:rsidRPr="005F066E">
        <w:rPr>
          <w:color w:val="0A0A0A"/>
        </w:rPr>
        <w:t>to</w:t>
      </w:r>
      <w:r w:rsidRPr="005F066E">
        <w:rPr>
          <w:color w:val="0A0A0A"/>
          <w:spacing w:val="-4"/>
        </w:rPr>
        <w:t xml:space="preserve"> </w:t>
      </w:r>
      <w:r w:rsidRPr="005F066E">
        <w:rPr>
          <w:color w:val="0A0A0A"/>
        </w:rPr>
        <w:t>play</w:t>
      </w:r>
      <w:r w:rsidRPr="005F066E">
        <w:rPr>
          <w:color w:val="0A0A0A"/>
          <w:spacing w:val="-7"/>
        </w:rPr>
        <w:t xml:space="preserve"> </w:t>
      </w:r>
      <w:r w:rsidRPr="005F066E">
        <w:rPr>
          <w:color w:val="0A0A0A"/>
        </w:rPr>
        <w:t>an</w:t>
      </w:r>
      <w:r w:rsidRPr="005F066E">
        <w:rPr>
          <w:color w:val="0A0A0A"/>
          <w:spacing w:val="-5"/>
        </w:rPr>
        <w:t xml:space="preserve"> </w:t>
      </w:r>
      <w:r w:rsidRPr="005F066E">
        <w:rPr>
          <w:color w:val="0A0A0A"/>
        </w:rPr>
        <w:t>important part in the</w:t>
      </w:r>
      <w:r w:rsidRPr="005F066E">
        <w:rPr>
          <w:color w:val="0A0A0A"/>
          <w:spacing w:val="-1"/>
        </w:rPr>
        <w:t xml:space="preserve"> </w:t>
      </w:r>
      <w:r w:rsidRPr="005F066E">
        <w:rPr>
          <w:color w:val="0A0A0A"/>
        </w:rPr>
        <w:t>Central Committee. That was the steering committee for the office. We'd meet the first Monday of every month and he always attended. There'd be a member from each group. During the meetings, sometimes, the words would</w:t>
      </w:r>
      <w:r w:rsidRPr="005F066E">
        <w:rPr>
          <w:color w:val="0A0A0A"/>
          <w:spacing w:val="22"/>
        </w:rPr>
        <w:t xml:space="preserve"> </w:t>
      </w:r>
      <w:r w:rsidRPr="005F066E">
        <w:rPr>
          <w:color w:val="0A0A0A"/>
        </w:rPr>
        <w:t>fly like you were in</w:t>
      </w:r>
      <w:r w:rsidRPr="005F066E">
        <w:rPr>
          <w:color w:val="0A0A0A"/>
          <w:spacing w:val="40"/>
        </w:rPr>
        <w:t xml:space="preserve"> </w:t>
      </w:r>
      <w:r w:rsidRPr="005F066E">
        <w:rPr>
          <w:color w:val="0A0A0A"/>
        </w:rPr>
        <w:t>a barroom." During one meeting Dr Bob stood</w:t>
      </w:r>
      <w:r w:rsidRPr="005F066E">
        <w:rPr>
          <w:color w:val="0A0A0A"/>
          <w:spacing w:val="80"/>
        </w:rPr>
        <w:t xml:space="preserve"> </w:t>
      </w:r>
      <w:r w:rsidRPr="005F066E">
        <w:rPr>
          <w:color w:val="0A0A0A"/>
        </w:rPr>
        <w:t xml:space="preserve">up, hushed the crowd and </w:t>
      </w:r>
      <w:r w:rsidR="00DA6E7F" w:rsidRPr="005F066E">
        <w:rPr>
          <w:color w:val="0A0A0A"/>
        </w:rPr>
        <w:t>s</w:t>
      </w:r>
      <w:r w:rsidRPr="005F066E">
        <w:rPr>
          <w:color w:val="0A0A0A"/>
        </w:rPr>
        <w:t>aid: "Gentlemen, please. We're still members of Alcoholics Anonymous. Let's carry the principles of A.A.</w:t>
      </w:r>
      <w:r w:rsidRPr="005F066E">
        <w:rPr>
          <w:color w:val="0A0A0A"/>
          <w:spacing w:val="40"/>
        </w:rPr>
        <w:t xml:space="preserve"> </w:t>
      </w:r>
      <w:r w:rsidRPr="005F066E">
        <w:rPr>
          <w:color w:val="0A0A0A"/>
        </w:rPr>
        <w:t>into these business meetings. You are servants of your group(s), here to take the ideas formulated</w:t>
      </w:r>
      <w:r w:rsidRPr="005F066E">
        <w:rPr>
          <w:color w:val="0A0A0A"/>
          <w:spacing w:val="40"/>
        </w:rPr>
        <w:t xml:space="preserve"> </w:t>
      </w:r>
      <w:r w:rsidRPr="005F066E">
        <w:rPr>
          <w:color w:val="0A0A0A"/>
        </w:rPr>
        <w:t>by the committee. Let one man</w:t>
      </w:r>
      <w:r w:rsidRPr="005F066E">
        <w:rPr>
          <w:color w:val="0A0A0A"/>
          <w:spacing w:val="-1"/>
        </w:rPr>
        <w:t xml:space="preserve"> </w:t>
      </w:r>
      <w:r w:rsidRPr="005F066E">
        <w:rPr>
          <w:color w:val="0A0A0A"/>
        </w:rPr>
        <w:t>talk at a</w:t>
      </w:r>
      <w:r w:rsidRPr="005F066E">
        <w:rPr>
          <w:color w:val="0A0A0A"/>
          <w:spacing w:val="-6"/>
        </w:rPr>
        <w:t xml:space="preserve"> </w:t>
      </w:r>
      <w:r w:rsidR="00DA6E7F" w:rsidRPr="005F066E">
        <w:rPr>
          <w:color w:val="0A0A0A"/>
        </w:rPr>
        <w:t>time and</w:t>
      </w:r>
      <w:r w:rsidRPr="005F066E">
        <w:rPr>
          <w:color w:val="0A0A0A"/>
        </w:rPr>
        <w:t xml:space="preserve"> let us conduct this business meeting as a service</w:t>
      </w:r>
      <w:r w:rsidRPr="005F066E">
        <w:rPr>
          <w:color w:val="0A0A0A"/>
          <w:spacing w:val="40"/>
        </w:rPr>
        <w:t xml:space="preserve"> </w:t>
      </w:r>
      <w:r w:rsidRPr="005F066E">
        <w:rPr>
          <w:color w:val="0A0A0A"/>
        </w:rPr>
        <w:t>to the Lord and a service to our fellow members</w:t>
      </w:r>
      <w:r w:rsidRPr="005F066E">
        <w:rPr>
          <w:color w:val="0A0A0A"/>
          <w:spacing w:val="40"/>
        </w:rPr>
        <w:t xml:space="preserve"> </w:t>
      </w:r>
      <w:r w:rsidRPr="005F066E">
        <w:rPr>
          <w:color w:val="0A0A0A"/>
        </w:rPr>
        <w:t>of Alcoholics Anonymous."</w:t>
      </w:r>
    </w:p>
    <w:p w14:paraId="58E856AB" w14:textId="77777777" w:rsidR="00D63407" w:rsidRPr="005F066E" w:rsidRDefault="00D63407">
      <w:pPr>
        <w:pStyle w:val="BodyText"/>
        <w:spacing w:before="127"/>
      </w:pPr>
    </w:p>
    <w:p w14:paraId="6451D268" w14:textId="77777777" w:rsidR="00D63407" w:rsidRPr="005F066E" w:rsidRDefault="001D2650">
      <w:pPr>
        <w:jc w:val="right"/>
        <w:rPr>
          <w:sz w:val="20"/>
          <w:szCs w:val="20"/>
        </w:rPr>
      </w:pPr>
      <w:r w:rsidRPr="005F066E">
        <w:rPr>
          <w:color w:val="696969"/>
          <w:spacing w:val="-10"/>
          <w:w w:val="60"/>
          <w:sz w:val="20"/>
          <w:szCs w:val="20"/>
        </w:rPr>
        <w:t>�</w:t>
      </w:r>
    </w:p>
    <w:p w14:paraId="3201DC63" w14:textId="3E6EC5F2" w:rsidR="00D63407" w:rsidRPr="00955782" w:rsidRDefault="001D2650">
      <w:pPr>
        <w:pStyle w:val="Title"/>
        <w:spacing w:line="252" w:lineRule="auto"/>
        <w:rPr>
          <w:b/>
          <w:bCs/>
          <w:sz w:val="24"/>
          <w:szCs w:val="24"/>
        </w:rPr>
      </w:pPr>
      <w:r w:rsidRPr="005F066E">
        <w:rPr>
          <w:sz w:val="20"/>
          <w:szCs w:val="20"/>
        </w:rPr>
        <w:br w:type="column"/>
      </w:r>
      <w:r w:rsidRPr="00955782">
        <w:rPr>
          <w:b/>
          <w:bCs/>
          <w:color w:val="0A0A0A"/>
          <w:spacing w:val="-2"/>
          <w:w w:val="105"/>
          <w:sz w:val="24"/>
          <w:szCs w:val="24"/>
        </w:rPr>
        <w:t>Northeaste</w:t>
      </w:r>
      <w:r w:rsidR="00585646" w:rsidRPr="00955782">
        <w:rPr>
          <w:b/>
          <w:bCs/>
          <w:color w:val="0A0A0A"/>
          <w:spacing w:val="-2"/>
          <w:w w:val="105"/>
          <w:sz w:val="24"/>
          <w:szCs w:val="24"/>
        </w:rPr>
        <w:t>rn</w:t>
      </w:r>
      <w:r w:rsidRPr="00955782">
        <w:rPr>
          <w:b/>
          <w:bCs/>
          <w:color w:val="0A0A0A"/>
          <w:spacing w:val="-2"/>
          <w:w w:val="105"/>
          <w:sz w:val="24"/>
          <w:szCs w:val="24"/>
        </w:rPr>
        <w:t xml:space="preserve"> Maryland Intergroup</w:t>
      </w:r>
    </w:p>
    <w:p w14:paraId="2FB0D5CB" w14:textId="3601F900" w:rsidR="00D63407" w:rsidRPr="005F066E" w:rsidRDefault="001D2650" w:rsidP="00A51CDC">
      <w:pPr>
        <w:spacing w:line="293" w:lineRule="exact"/>
        <w:ind w:left="347" w:right="144"/>
        <w:jc w:val="center"/>
      </w:pPr>
      <w:r w:rsidRPr="00955782">
        <w:rPr>
          <w:b/>
          <w:bCs/>
          <w:color w:val="0A0A0A"/>
          <w:sz w:val="24"/>
          <w:szCs w:val="24"/>
        </w:rPr>
        <w:t>of</w:t>
      </w:r>
      <w:r w:rsidRPr="00955782">
        <w:rPr>
          <w:b/>
          <w:bCs/>
          <w:color w:val="0A0A0A"/>
          <w:spacing w:val="7"/>
          <w:sz w:val="24"/>
          <w:szCs w:val="24"/>
        </w:rPr>
        <w:t xml:space="preserve"> </w:t>
      </w:r>
      <w:r w:rsidRPr="00955782">
        <w:rPr>
          <w:b/>
          <w:bCs/>
          <w:color w:val="0A0A0A"/>
          <w:sz w:val="24"/>
          <w:szCs w:val="24"/>
        </w:rPr>
        <w:t>Alcoholics</w:t>
      </w:r>
      <w:r w:rsidRPr="00955782">
        <w:rPr>
          <w:b/>
          <w:bCs/>
          <w:color w:val="0A0A0A"/>
          <w:spacing w:val="25"/>
          <w:sz w:val="24"/>
          <w:szCs w:val="24"/>
        </w:rPr>
        <w:t xml:space="preserve"> </w:t>
      </w:r>
      <w:r w:rsidRPr="00955782">
        <w:rPr>
          <w:b/>
          <w:bCs/>
          <w:color w:val="0A0A0A"/>
          <w:spacing w:val="-2"/>
          <w:sz w:val="24"/>
          <w:szCs w:val="24"/>
        </w:rPr>
        <w:t>Anonymous</w:t>
      </w:r>
    </w:p>
    <w:p w14:paraId="4F45E4C5" w14:textId="77777777" w:rsidR="00D63407" w:rsidRPr="005F066E" w:rsidRDefault="00D63407">
      <w:pPr>
        <w:pStyle w:val="BodyText"/>
      </w:pPr>
    </w:p>
    <w:p w14:paraId="47662B9D" w14:textId="0A4E511D" w:rsidR="00D63407" w:rsidRPr="005F066E" w:rsidRDefault="00A51CDC" w:rsidP="00A51CDC">
      <w:pPr>
        <w:pStyle w:val="BodyText"/>
        <w:jc w:val="center"/>
      </w:pPr>
      <w:r>
        <w:rPr>
          <w:b/>
          <w:bCs/>
          <w:noProof/>
          <w:color w:val="0A0A0A"/>
          <w:sz w:val="24"/>
          <w:szCs w:val="24"/>
        </w:rPr>
        <w:drawing>
          <wp:inline distT="0" distB="0" distL="0" distR="0" wp14:anchorId="798A7CD4" wp14:editId="759B97B0">
            <wp:extent cx="2260226" cy="1695450"/>
            <wp:effectExtent l="0" t="0" r="6985" b="0"/>
            <wp:docPr id="1677092095"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92095" name="Picture 1" descr="Shap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2921" cy="1697472"/>
                    </a:xfrm>
                    <a:prstGeom prst="rect">
                      <a:avLst/>
                    </a:prstGeom>
                  </pic:spPr>
                </pic:pic>
              </a:graphicData>
            </a:graphic>
          </wp:inline>
        </w:drawing>
      </w:r>
    </w:p>
    <w:p w14:paraId="0B17A6FA" w14:textId="77777777" w:rsidR="00D63407" w:rsidRPr="005F066E" w:rsidRDefault="00D63407">
      <w:pPr>
        <w:pStyle w:val="BodyText"/>
        <w:spacing w:before="16"/>
      </w:pPr>
    </w:p>
    <w:p w14:paraId="256D8DCD" w14:textId="19693ED1" w:rsidR="00D63407" w:rsidRPr="005F066E" w:rsidRDefault="001D2650">
      <w:pPr>
        <w:spacing w:line="252" w:lineRule="auto"/>
        <w:ind w:left="347" w:right="116"/>
        <w:jc w:val="center"/>
        <w:rPr>
          <w:sz w:val="20"/>
          <w:szCs w:val="20"/>
        </w:rPr>
      </w:pPr>
      <w:r w:rsidRPr="005F066E">
        <w:rPr>
          <w:color w:val="0A0A0A"/>
          <w:spacing w:val="-2"/>
          <w:w w:val="105"/>
          <w:sz w:val="20"/>
          <w:szCs w:val="20"/>
          <w:u w:val="single"/>
        </w:rPr>
        <w:t>Northeastern</w:t>
      </w:r>
      <w:r w:rsidRPr="005F066E">
        <w:rPr>
          <w:color w:val="0A0A0A"/>
          <w:spacing w:val="-6"/>
          <w:w w:val="105"/>
          <w:sz w:val="20"/>
          <w:szCs w:val="20"/>
          <w:u w:val="single"/>
        </w:rPr>
        <w:t xml:space="preserve"> </w:t>
      </w:r>
      <w:r w:rsidRPr="005F066E">
        <w:rPr>
          <w:color w:val="0A0A0A"/>
          <w:spacing w:val="-2"/>
          <w:w w:val="105"/>
          <w:sz w:val="20"/>
          <w:szCs w:val="20"/>
          <w:u w:val="single"/>
        </w:rPr>
        <w:t>MD</w:t>
      </w:r>
      <w:r w:rsidRPr="005F066E">
        <w:rPr>
          <w:color w:val="0A0A0A"/>
          <w:spacing w:val="-14"/>
          <w:w w:val="105"/>
          <w:sz w:val="20"/>
          <w:szCs w:val="20"/>
          <w:u w:val="single"/>
        </w:rPr>
        <w:t xml:space="preserve"> </w:t>
      </w:r>
      <w:r w:rsidRPr="005F066E">
        <w:rPr>
          <w:color w:val="0A0A0A"/>
          <w:spacing w:val="-2"/>
          <w:w w:val="105"/>
          <w:sz w:val="20"/>
          <w:szCs w:val="20"/>
          <w:u w:val="single"/>
        </w:rPr>
        <w:t>Intergroup</w:t>
      </w:r>
      <w:r w:rsidRPr="005F066E">
        <w:rPr>
          <w:color w:val="0A0A0A"/>
          <w:spacing w:val="-5"/>
          <w:w w:val="105"/>
          <w:sz w:val="20"/>
          <w:szCs w:val="20"/>
          <w:u w:val="single"/>
        </w:rPr>
        <w:t xml:space="preserve"> </w:t>
      </w:r>
      <w:r w:rsidRPr="005F066E">
        <w:rPr>
          <w:color w:val="0A0A0A"/>
          <w:spacing w:val="-2"/>
          <w:w w:val="105"/>
          <w:sz w:val="20"/>
          <w:szCs w:val="20"/>
          <w:u w:val="single"/>
        </w:rPr>
        <w:t>Office</w:t>
      </w:r>
      <w:r w:rsidRPr="005F066E">
        <w:rPr>
          <w:color w:val="0A0A0A"/>
          <w:spacing w:val="-2"/>
          <w:w w:val="105"/>
          <w:sz w:val="20"/>
          <w:szCs w:val="20"/>
        </w:rPr>
        <w:t xml:space="preserve"> </w:t>
      </w:r>
      <w:r w:rsidR="00A51CDC">
        <w:rPr>
          <w:color w:val="0A0A0A"/>
          <w:spacing w:val="-2"/>
          <w:w w:val="105"/>
          <w:sz w:val="20"/>
          <w:szCs w:val="20"/>
        </w:rPr>
        <w:br/>
      </w:r>
      <w:r w:rsidRPr="005F066E">
        <w:rPr>
          <w:color w:val="0A0A0A"/>
          <w:w w:val="105"/>
          <w:sz w:val="20"/>
          <w:szCs w:val="20"/>
        </w:rPr>
        <w:t>28 Centennial Lane</w:t>
      </w:r>
    </w:p>
    <w:p w14:paraId="666FDB0F" w14:textId="77777777" w:rsidR="00955782" w:rsidRDefault="001D2650">
      <w:pPr>
        <w:spacing w:before="3" w:line="249" w:lineRule="auto"/>
        <w:ind w:left="739" w:right="592" w:firstLine="14"/>
        <w:jc w:val="center"/>
        <w:rPr>
          <w:color w:val="0A0A0A"/>
          <w:spacing w:val="-14"/>
          <w:w w:val="105"/>
          <w:sz w:val="20"/>
          <w:szCs w:val="20"/>
        </w:rPr>
      </w:pPr>
      <w:r w:rsidRPr="005F066E">
        <w:rPr>
          <w:color w:val="0A0A0A"/>
          <w:w w:val="105"/>
          <w:sz w:val="20"/>
          <w:szCs w:val="20"/>
        </w:rPr>
        <w:t xml:space="preserve">Aberdeen, MD 21001 </w:t>
      </w:r>
      <w:commentRangeStart w:id="1"/>
      <w:commentRangeStart w:id="2"/>
      <w:r w:rsidRPr="005F066E">
        <w:rPr>
          <w:color w:val="0A0A0A"/>
          <w:spacing w:val="-2"/>
          <w:w w:val="105"/>
          <w:sz w:val="20"/>
          <w:szCs w:val="20"/>
        </w:rPr>
        <w:t>Office</w:t>
      </w:r>
      <w:commentRangeEnd w:id="1"/>
      <w:r w:rsidR="00955782">
        <w:rPr>
          <w:rStyle w:val="CommentReference"/>
        </w:rPr>
        <w:commentReference w:id="1"/>
      </w:r>
      <w:commentRangeEnd w:id="2"/>
      <w:r w:rsidR="007A0190">
        <w:rPr>
          <w:rStyle w:val="CommentReference"/>
        </w:rPr>
        <w:commentReference w:id="2"/>
      </w:r>
      <w:r w:rsidRPr="005F066E">
        <w:rPr>
          <w:color w:val="0A0A0A"/>
          <w:spacing w:val="-14"/>
          <w:w w:val="105"/>
          <w:sz w:val="20"/>
          <w:szCs w:val="20"/>
        </w:rPr>
        <w:t xml:space="preserve"> </w:t>
      </w:r>
    </w:p>
    <w:p w14:paraId="19667B89" w14:textId="77777777" w:rsidR="00955782" w:rsidRDefault="00955782">
      <w:pPr>
        <w:spacing w:before="3" w:line="249" w:lineRule="auto"/>
        <w:ind w:left="739" w:right="592" w:firstLine="14"/>
        <w:jc w:val="center"/>
        <w:rPr>
          <w:color w:val="0A0A0A"/>
          <w:spacing w:val="-14"/>
          <w:w w:val="105"/>
          <w:sz w:val="20"/>
          <w:szCs w:val="20"/>
        </w:rPr>
      </w:pPr>
    </w:p>
    <w:p w14:paraId="76E5C829" w14:textId="6E11ACBB" w:rsidR="00D63407" w:rsidRPr="005F066E" w:rsidRDefault="007A0190">
      <w:pPr>
        <w:spacing w:before="3" w:line="249" w:lineRule="auto"/>
        <w:ind w:left="739" w:right="592" w:firstLine="14"/>
        <w:jc w:val="center"/>
        <w:rPr>
          <w:sz w:val="20"/>
          <w:szCs w:val="20"/>
        </w:rPr>
      </w:pPr>
      <w:r>
        <w:rPr>
          <w:color w:val="0A0A0A"/>
          <w:spacing w:val="-2"/>
          <w:w w:val="105"/>
          <w:sz w:val="20"/>
          <w:szCs w:val="20"/>
        </w:rPr>
        <w:t>H</w:t>
      </w:r>
      <w:r w:rsidRPr="005F066E">
        <w:rPr>
          <w:color w:val="0A0A0A"/>
          <w:spacing w:val="-2"/>
          <w:w w:val="105"/>
          <w:sz w:val="20"/>
          <w:szCs w:val="20"/>
        </w:rPr>
        <w:t>ours</w:t>
      </w:r>
      <w:r w:rsidR="001D2650" w:rsidRPr="005F066E">
        <w:rPr>
          <w:color w:val="0A0A0A"/>
          <w:spacing w:val="-2"/>
          <w:w w:val="105"/>
          <w:sz w:val="20"/>
          <w:szCs w:val="20"/>
        </w:rPr>
        <w:t>:</w:t>
      </w:r>
      <w:r w:rsidR="001D2650" w:rsidRPr="005F066E">
        <w:rPr>
          <w:color w:val="0A0A0A"/>
          <w:spacing w:val="-13"/>
          <w:w w:val="105"/>
          <w:sz w:val="20"/>
          <w:szCs w:val="20"/>
        </w:rPr>
        <w:t xml:space="preserve"> </w:t>
      </w:r>
      <w:r w:rsidR="00585646" w:rsidRPr="005F066E">
        <w:rPr>
          <w:color w:val="0A0A0A"/>
          <w:spacing w:val="-2"/>
          <w:w w:val="105"/>
          <w:sz w:val="20"/>
          <w:szCs w:val="20"/>
        </w:rPr>
        <w:t>Tues</w:t>
      </w:r>
      <w:r>
        <w:rPr>
          <w:color w:val="0A0A0A"/>
          <w:spacing w:val="-2"/>
          <w:w w:val="105"/>
          <w:sz w:val="20"/>
          <w:szCs w:val="20"/>
        </w:rPr>
        <w:t>–</w:t>
      </w:r>
      <w:r w:rsidR="001D2650" w:rsidRPr="005F066E">
        <w:rPr>
          <w:color w:val="0A0A0A"/>
          <w:spacing w:val="-2"/>
          <w:w w:val="105"/>
          <w:sz w:val="20"/>
          <w:szCs w:val="20"/>
        </w:rPr>
        <w:t>F</w:t>
      </w:r>
      <w:r w:rsidR="00585646" w:rsidRPr="005F066E">
        <w:rPr>
          <w:color w:val="0A0A0A"/>
          <w:spacing w:val="-2"/>
          <w:w w:val="105"/>
          <w:sz w:val="20"/>
          <w:szCs w:val="20"/>
        </w:rPr>
        <w:t>ri 1</w:t>
      </w:r>
      <w:commentRangeStart w:id="3"/>
      <w:commentRangeStart w:id="4"/>
      <w:r w:rsidR="00585646" w:rsidRPr="005F066E">
        <w:rPr>
          <w:color w:val="0A0A0A"/>
          <w:spacing w:val="-2"/>
          <w:w w:val="105"/>
          <w:sz w:val="20"/>
          <w:szCs w:val="20"/>
        </w:rPr>
        <w:t>0</w:t>
      </w:r>
      <w:r w:rsidR="001D2650" w:rsidRPr="005F066E">
        <w:rPr>
          <w:color w:val="0A0A0A"/>
          <w:spacing w:val="-2"/>
          <w:w w:val="105"/>
          <w:sz w:val="20"/>
          <w:szCs w:val="20"/>
        </w:rPr>
        <w:t>am</w:t>
      </w:r>
      <w:r>
        <w:rPr>
          <w:color w:val="0A0A0A"/>
          <w:spacing w:val="-2"/>
          <w:w w:val="105"/>
          <w:sz w:val="20"/>
          <w:szCs w:val="20"/>
        </w:rPr>
        <w:t>–</w:t>
      </w:r>
      <w:r w:rsidR="001D2650" w:rsidRPr="005F066E">
        <w:rPr>
          <w:color w:val="0A0A0A"/>
          <w:spacing w:val="-2"/>
          <w:w w:val="105"/>
          <w:sz w:val="20"/>
          <w:szCs w:val="20"/>
        </w:rPr>
        <w:t>3pm</w:t>
      </w:r>
      <w:commentRangeEnd w:id="3"/>
      <w:r w:rsidR="00CE49B6">
        <w:rPr>
          <w:rStyle w:val="CommentReference"/>
        </w:rPr>
        <w:commentReference w:id="3"/>
      </w:r>
      <w:commentRangeEnd w:id="4"/>
      <w:r w:rsidR="008456D2">
        <w:rPr>
          <w:rStyle w:val="CommentReference"/>
        </w:rPr>
        <w:commentReference w:id="4"/>
      </w:r>
      <w:r w:rsidR="00CE49B6">
        <w:rPr>
          <w:color w:val="0A0A0A"/>
          <w:spacing w:val="-2"/>
          <w:w w:val="105"/>
          <w:sz w:val="20"/>
          <w:szCs w:val="20"/>
        </w:rPr>
        <w:br/>
      </w:r>
      <w:r w:rsidR="00CE49B6" w:rsidRPr="005F066E">
        <w:rPr>
          <w:color w:val="0A0A0A"/>
          <w:spacing w:val="-2"/>
          <w:w w:val="105"/>
          <w:sz w:val="20"/>
          <w:szCs w:val="20"/>
        </w:rPr>
        <w:t>1</w:t>
      </w:r>
      <w:r w:rsidR="00CE49B6" w:rsidRPr="005F066E">
        <w:rPr>
          <w:color w:val="0A0A0A"/>
          <w:spacing w:val="-2"/>
          <w:w w:val="105"/>
          <w:sz w:val="20"/>
          <w:szCs w:val="20"/>
          <w:vertAlign w:val="superscript"/>
        </w:rPr>
        <w:t>st</w:t>
      </w:r>
      <w:r w:rsidR="00CE49B6" w:rsidRPr="005F066E">
        <w:rPr>
          <w:color w:val="0A0A0A"/>
          <w:spacing w:val="-2"/>
          <w:w w:val="105"/>
          <w:sz w:val="20"/>
          <w:szCs w:val="20"/>
        </w:rPr>
        <w:t xml:space="preserve"> Sat</w:t>
      </w:r>
      <w:r w:rsidR="00CE49B6">
        <w:rPr>
          <w:color w:val="0A0A0A"/>
          <w:spacing w:val="-2"/>
          <w:w w:val="105"/>
          <w:sz w:val="20"/>
          <w:szCs w:val="20"/>
        </w:rPr>
        <w:t xml:space="preserve"> of the month</w:t>
      </w:r>
      <w:r w:rsidR="00CE49B6" w:rsidRPr="005F066E">
        <w:rPr>
          <w:color w:val="0A0A0A"/>
          <w:spacing w:val="-2"/>
          <w:w w:val="105"/>
          <w:sz w:val="20"/>
          <w:szCs w:val="20"/>
        </w:rPr>
        <w:t xml:space="preserve"> 1</w:t>
      </w:r>
      <w:commentRangeStart w:id="5"/>
      <w:r w:rsidR="00CE49B6" w:rsidRPr="005F066E">
        <w:rPr>
          <w:color w:val="0A0A0A"/>
          <w:spacing w:val="-2"/>
          <w:w w:val="105"/>
          <w:sz w:val="20"/>
          <w:szCs w:val="20"/>
        </w:rPr>
        <w:t>0am</w:t>
      </w:r>
      <w:r w:rsidR="00CE49B6">
        <w:rPr>
          <w:color w:val="0A0A0A"/>
          <w:spacing w:val="-2"/>
          <w:w w:val="105"/>
          <w:sz w:val="20"/>
          <w:szCs w:val="20"/>
        </w:rPr>
        <w:t>–2</w:t>
      </w:r>
      <w:r w:rsidR="00CE49B6" w:rsidRPr="005F066E">
        <w:rPr>
          <w:color w:val="0A0A0A"/>
          <w:spacing w:val="-2"/>
          <w:w w:val="105"/>
          <w:sz w:val="20"/>
          <w:szCs w:val="20"/>
        </w:rPr>
        <w:t>pm</w:t>
      </w:r>
      <w:commentRangeEnd w:id="5"/>
      <w:r w:rsidR="00CE49B6">
        <w:rPr>
          <w:rStyle w:val="CommentReference"/>
        </w:rPr>
        <w:commentReference w:id="5"/>
      </w:r>
    </w:p>
    <w:p w14:paraId="683CD32A" w14:textId="388B889D" w:rsidR="00D63407" w:rsidRPr="005F066E" w:rsidRDefault="001D2650">
      <w:pPr>
        <w:spacing w:before="171"/>
        <w:ind w:left="150"/>
        <w:jc w:val="center"/>
        <w:rPr>
          <w:b/>
          <w:sz w:val="20"/>
          <w:szCs w:val="20"/>
        </w:rPr>
      </w:pPr>
      <w:r w:rsidRPr="005F066E">
        <w:rPr>
          <w:b/>
          <w:color w:val="0A0A0A"/>
          <w:sz w:val="20"/>
          <w:szCs w:val="20"/>
        </w:rPr>
        <w:t>24</w:t>
      </w:r>
      <w:r w:rsidR="00585646" w:rsidRPr="005F066E">
        <w:rPr>
          <w:b/>
          <w:color w:val="0A0A0A"/>
          <w:spacing w:val="-11"/>
          <w:sz w:val="20"/>
          <w:szCs w:val="20"/>
        </w:rPr>
        <w:t>-</w:t>
      </w:r>
      <w:r w:rsidRPr="005F066E">
        <w:rPr>
          <w:b/>
          <w:color w:val="0A0A0A"/>
          <w:sz w:val="20"/>
          <w:szCs w:val="20"/>
        </w:rPr>
        <w:t>hour</w:t>
      </w:r>
      <w:r w:rsidRPr="005F066E">
        <w:rPr>
          <w:b/>
          <w:color w:val="0A0A0A"/>
          <w:spacing w:val="-4"/>
          <w:sz w:val="20"/>
          <w:szCs w:val="20"/>
        </w:rPr>
        <w:t xml:space="preserve"> </w:t>
      </w:r>
      <w:r w:rsidR="00A51CDC">
        <w:rPr>
          <w:b/>
          <w:color w:val="0A0A0A"/>
          <w:spacing w:val="-2"/>
          <w:sz w:val="20"/>
          <w:szCs w:val="20"/>
        </w:rPr>
        <w:t>H</w:t>
      </w:r>
      <w:r w:rsidRPr="005F066E">
        <w:rPr>
          <w:b/>
          <w:color w:val="0A0A0A"/>
          <w:spacing w:val="-2"/>
          <w:sz w:val="20"/>
          <w:szCs w:val="20"/>
        </w:rPr>
        <w:t>otline:</w:t>
      </w:r>
    </w:p>
    <w:p w14:paraId="007DDF48" w14:textId="77777777" w:rsidR="00D63407" w:rsidRPr="005F066E" w:rsidRDefault="001D2650">
      <w:pPr>
        <w:spacing w:before="10"/>
        <w:ind w:left="347" w:right="188"/>
        <w:jc w:val="center"/>
        <w:rPr>
          <w:b/>
          <w:sz w:val="20"/>
          <w:szCs w:val="20"/>
        </w:rPr>
      </w:pPr>
      <w:r w:rsidRPr="005F066E">
        <w:rPr>
          <w:b/>
          <w:color w:val="0A0A0A"/>
          <w:sz w:val="20"/>
          <w:szCs w:val="20"/>
        </w:rPr>
        <w:t>1-410-272-</w:t>
      </w:r>
      <w:r w:rsidRPr="005F066E">
        <w:rPr>
          <w:b/>
          <w:color w:val="0A0A0A"/>
          <w:spacing w:val="-4"/>
          <w:sz w:val="20"/>
          <w:szCs w:val="20"/>
        </w:rPr>
        <w:t>4150</w:t>
      </w:r>
    </w:p>
    <w:p w14:paraId="22592584" w14:textId="31A7614A" w:rsidR="00D63407" w:rsidRPr="005F066E" w:rsidRDefault="00E57DCF">
      <w:pPr>
        <w:spacing w:before="272"/>
        <w:ind w:left="79"/>
        <w:rPr>
          <w:b/>
          <w:sz w:val="20"/>
          <w:szCs w:val="20"/>
        </w:rPr>
      </w:pPr>
      <w:r w:rsidRPr="005F066E">
        <w:rPr>
          <w:color w:val="0A0A0A"/>
          <w:w w:val="110"/>
          <w:sz w:val="20"/>
          <w:szCs w:val="20"/>
        </w:rPr>
        <w:t xml:space="preserve">     email:</w:t>
      </w:r>
      <w:r w:rsidRPr="005F066E">
        <w:rPr>
          <w:color w:val="0A0A0A"/>
          <w:spacing w:val="49"/>
          <w:w w:val="125"/>
          <w:sz w:val="20"/>
          <w:szCs w:val="20"/>
        </w:rPr>
        <w:t xml:space="preserve"> </w:t>
      </w:r>
      <w:hyperlink r:id="rId10" w:history="1">
        <w:r w:rsidR="00585646" w:rsidRPr="005F066E">
          <w:rPr>
            <w:rStyle w:val="Hyperlink"/>
            <w:b/>
            <w:spacing w:val="-2"/>
            <w:w w:val="125"/>
            <w:sz w:val="20"/>
            <w:szCs w:val="20"/>
          </w:rPr>
          <w:t>office@nemdaa.org</w:t>
        </w:r>
      </w:hyperlink>
    </w:p>
    <w:p w14:paraId="5100FF9C" w14:textId="0C206D4B" w:rsidR="00D63407" w:rsidRDefault="00955782">
      <w:pPr>
        <w:spacing w:before="84"/>
        <w:ind w:left="77"/>
        <w:rPr>
          <w:sz w:val="20"/>
          <w:szCs w:val="20"/>
        </w:rPr>
      </w:pPr>
      <w:r w:rsidRPr="00955782">
        <w:rPr>
          <w:b/>
          <w:noProof/>
          <w:sz w:val="20"/>
          <w:szCs w:val="20"/>
        </w:rPr>
        <mc:AlternateContent>
          <mc:Choice Requires="wps">
            <w:drawing>
              <wp:anchor distT="45720" distB="45720" distL="114300" distR="114300" simplePos="0" relativeHeight="251664896" behindDoc="0" locked="0" layoutInCell="1" allowOverlap="1" wp14:anchorId="2FB882BD" wp14:editId="77134E6F">
                <wp:simplePos x="0" y="0"/>
                <wp:positionH relativeFrom="page">
                  <wp:posOffset>7038975</wp:posOffset>
                </wp:positionH>
                <wp:positionV relativeFrom="paragraph">
                  <wp:posOffset>330835</wp:posOffset>
                </wp:positionV>
                <wp:extent cx="2447925" cy="2333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333625"/>
                        </a:xfrm>
                        <a:prstGeom prst="rect">
                          <a:avLst/>
                        </a:prstGeom>
                        <a:solidFill>
                          <a:srgbClr val="FFFFFF"/>
                        </a:solidFill>
                        <a:ln w="9525">
                          <a:solidFill>
                            <a:srgbClr val="000000"/>
                          </a:solidFill>
                          <a:miter lim="800000"/>
                          <a:headEnd/>
                          <a:tailEnd/>
                        </a:ln>
                      </wps:spPr>
                      <wps:txbx>
                        <w:txbxContent>
                          <w:p w14:paraId="1C59737B" w14:textId="530D80E1" w:rsidR="00955782" w:rsidRPr="00955782" w:rsidRDefault="00955782" w:rsidP="00955782">
                            <w:pPr>
                              <w:rPr>
                                <w:sz w:val="18"/>
                                <w:szCs w:val="18"/>
                              </w:rPr>
                            </w:pPr>
                            <w:r w:rsidRPr="00955782">
                              <w:rPr>
                                <w:b/>
                                <w:bCs/>
                                <w:i/>
                                <w:iCs/>
                                <w:sz w:val="18"/>
                                <w:szCs w:val="18"/>
                              </w:rPr>
                              <w:t>A.A. PREAMBLE©</w:t>
                            </w:r>
                            <w:r w:rsidRPr="00955782">
                              <w:rPr>
                                <w:sz w:val="18"/>
                                <w:szCs w:val="18"/>
                              </w:rPr>
                              <w:t xml:space="preserve"> 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 </w:t>
                            </w:r>
                            <w:r w:rsidRPr="00955782">
                              <w:rPr>
                                <w:i/>
                                <w:iCs/>
                                <w:sz w:val="17"/>
                                <w:szCs w:val="17"/>
                              </w:rPr>
                              <w:t xml:space="preserve">Copyright © The AA Grapevine, Inc. </w:t>
                            </w:r>
                            <w:r w:rsidRPr="00955782">
                              <w:rPr>
                                <w:i/>
                                <w:iCs/>
                                <w:sz w:val="17"/>
                                <w:szCs w:val="17"/>
                              </w:rPr>
                              <w:br/>
                              <w:t>Reprinted with permission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882BD" id="_x0000_t202" coordsize="21600,21600" o:spt="202" path="m,l,21600r21600,l21600,xe">
                <v:stroke joinstyle="miter"/>
                <v:path gradientshapeok="t" o:connecttype="rect"/>
              </v:shapetype>
              <v:shape id="Text Box 2" o:spid="_x0000_s1026" type="#_x0000_t202" style="position:absolute;left:0;text-align:left;margin-left:554.25pt;margin-top:26.05pt;width:192.75pt;height:183.75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">
                <v:textbox>
                  <w:txbxContent>
                    <w:p w14:paraId="1C59737B" w14:textId="530D80E1" w:rsidR="00955782" w:rsidRPr="00955782" w:rsidRDefault="00955782" w:rsidP="00955782">
                      <w:pPr>
                        <w:rPr>
                          <w:sz w:val="18"/>
                          <w:szCs w:val="18"/>
                        </w:rPr>
                      </w:pPr>
                      <w:r w:rsidRPr="00955782">
                        <w:rPr>
                          <w:b/>
                          <w:bCs/>
                          <w:i/>
                          <w:iCs/>
                          <w:sz w:val="18"/>
                          <w:szCs w:val="18"/>
                        </w:rPr>
                        <w:t>A.A. PREAMBLE©</w:t>
                      </w:r>
                      <w:r w:rsidRPr="00955782">
                        <w:rPr>
                          <w:sz w:val="18"/>
                          <w:szCs w:val="18"/>
                        </w:rPr>
                        <w:t xml:space="preserve"> 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 </w:t>
                      </w:r>
                      <w:r w:rsidRPr="00955782">
                        <w:rPr>
                          <w:i/>
                          <w:iCs/>
                          <w:sz w:val="17"/>
                          <w:szCs w:val="17"/>
                        </w:rPr>
                        <w:t xml:space="preserve">Copyright © The AA Grapevine, Inc. </w:t>
                      </w:r>
                      <w:r w:rsidRPr="00955782">
                        <w:rPr>
                          <w:i/>
                          <w:iCs/>
                          <w:sz w:val="17"/>
                          <w:szCs w:val="17"/>
                        </w:rPr>
                        <w:br/>
                        <w:t>Reprinted with permission</w:t>
                      </w:r>
                    </w:p>
                  </w:txbxContent>
                </v:textbox>
                <w10:wrap type="square" anchorx="page"/>
              </v:shape>
            </w:pict>
          </mc:Fallback>
        </mc:AlternateContent>
      </w:r>
      <w:r w:rsidR="00E57DCF" w:rsidRPr="005F066E">
        <w:rPr>
          <w:color w:val="0A0A0A"/>
          <w:spacing w:val="-2"/>
          <w:w w:val="110"/>
          <w:sz w:val="20"/>
          <w:szCs w:val="20"/>
        </w:rPr>
        <w:t xml:space="preserve">      website:</w:t>
      </w:r>
      <w:r w:rsidR="00E57DCF" w:rsidRPr="005F066E">
        <w:rPr>
          <w:color w:val="0A0A0A"/>
          <w:spacing w:val="79"/>
          <w:w w:val="120"/>
          <w:sz w:val="20"/>
          <w:szCs w:val="20"/>
        </w:rPr>
        <w:t xml:space="preserve"> </w:t>
      </w:r>
      <w:hyperlink r:id="rId11">
        <w:r w:rsidR="00E57DCF" w:rsidRPr="005F066E">
          <w:rPr>
            <w:b/>
            <w:color w:val="0A0A0A"/>
            <w:spacing w:val="-2"/>
            <w:w w:val="120"/>
            <w:sz w:val="20"/>
            <w:szCs w:val="20"/>
          </w:rPr>
          <w:t>www.nemdaa.org</w:t>
        </w:r>
      </w:hyperlink>
    </w:p>
    <w:p w14:paraId="5C477C47" w14:textId="429FEBA8" w:rsidR="00955782" w:rsidRPr="005F066E" w:rsidRDefault="00955782">
      <w:pPr>
        <w:spacing w:before="84"/>
        <w:ind w:left="77"/>
        <w:rPr>
          <w:b/>
          <w:sz w:val="20"/>
          <w:szCs w:val="20"/>
        </w:rPr>
      </w:pPr>
    </w:p>
    <w:p w14:paraId="2E5AE887" w14:textId="7142403F" w:rsidR="00955782" w:rsidRPr="005F066E" w:rsidRDefault="00955782">
      <w:pPr>
        <w:rPr>
          <w:b/>
          <w:sz w:val="20"/>
          <w:szCs w:val="20"/>
        </w:rPr>
        <w:sectPr w:rsidR="00955782" w:rsidRPr="005F066E">
          <w:type w:val="continuous"/>
          <w:pgSz w:w="15680" w:h="12070" w:orient="landscape"/>
          <w:pgMar w:top="0" w:right="566" w:bottom="0" w:left="708" w:header="720" w:footer="720" w:gutter="0"/>
          <w:cols w:num="3" w:space="720" w:equalWidth="0">
            <w:col w:w="4176" w:space="984"/>
            <w:col w:w="4617" w:space="595"/>
            <w:col w:w="4034"/>
          </w:cols>
        </w:sectPr>
      </w:pPr>
    </w:p>
    <w:p w14:paraId="70974940" w14:textId="77777777" w:rsidR="00D63407" w:rsidRPr="005F066E" w:rsidRDefault="00D63407">
      <w:pPr>
        <w:pStyle w:val="BodyText"/>
        <w:rPr>
          <w:b/>
        </w:rPr>
      </w:pPr>
    </w:p>
    <w:p w14:paraId="76E1FDA7" w14:textId="77777777" w:rsidR="00D63407" w:rsidRPr="005F066E" w:rsidRDefault="00D63407">
      <w:pPr>
        <w:pStyle w:val="BodyText"/>
        <w:rPr>
          <w:b/>
        </w:rPr>
      </w:pPr>
    </w:p>
    <w:p w14:paraId="56CCF4F7" w14:textId="77777777" w:rsidR="00D63407" w:rsidRPr="005F066E" w:rsidRDefault="00D63407">
      <w:pPr>
        <w:pStyle w:val="BodyText"/>
        <w:rPr>
          <w:b/>
        </w:rPr>
      </w:pPr>
    </w:p>
    <w:p w14:paraId="0FDE86F8" w14:textId="77777777" w:rsidR="00D63407" w:rsidRPr="005F066E" w:rsidRDefault="00D63407">
      <w:pPr>
        <w:pStyle w:val="BodyText"/>
        <w:rPr>
          <w:b/>
        </w:rPr>
      </w:pPr>
    </w:p>
    <w:p w14:paraId="66EC8666" w14:textId="77777777" w:rsidR="00D63407" w:rsidRPr="005F066E" w:rsidRDefault="00D63407">
      <w:pPr>
        <w:pStyle w:val="BodyText"/>
        <w:spacing w:before="134"/>
        <w:rPr>
          <w:b/>
        </w:rPr>
      </w:pPr>
    </w:p>
    <w:p w14:paraId="1AECDAA3" w14:textId="77777777" w:rsidR="00D63407" w:rsidRPr="005F066E" w:rsidRDefault="00D63407">
      <w:pPr>
        <w:pStyle w:val="BodyText"/>
        <w:rPr>
          <w:b/>
        </w:rPr>
        <w:sectPr w:rsidR="00D63407" w:rsidRPr="005F066E">
          <w:pgSz w:w="15670" w:h="12070" w:orient="landscape"/>
          <w:pgMar w:top="0" w:right="566" w:bottom="280" w:left="566" w:header="720" w:footer="720" w:gutter="0"/>
          <w:cols w:space="720"/>
        </w:sectPr>
      </w:pPr>
    </w:p>
    <w:p w14:paraId="0B8C620E" w14:textId="77CBFC72" w:rsidR="00D63407" w:rsidRPr="005F066E" w:rsidRDefault="001D2650">
      <w:pPr>
        <w:tabs>
          <w:tab w:val="left" w:pos="5959"/>
        </w:tabs>
        <w:spacing w:before="98"/>
        <w:ind w:left="1081"/>
        <w:rPr>
          <w:b/>
          <w:bCs/>
          <w:sz w:val="20"/>
          <w:szCs w:val="20"/>
        </w:rPr>
      </w:pPr>
      <w:r w:rsidRPr="005F066E">
        <w:rPr>
          <w:b/>
          <w:bCs/>
          <w:color w:val="0C0C0C"/>
          <w:u w:val="single"/>
        </w:rPr>
        <w:t>What</w:t>
      </w:r>
      <w:r w:rsidRPr="005F066E">
        <w:rPr>
          <w:b/>
          <w:bCs/>
          <w:color w:val="0C0C0C"/>
          <w:spacing w:val="18"/>
          <w:u w:val="single"/>
        </w:rPr>
        <w:t xml:space="preserve"> </w:t>
      </w:r>
      <w:r w:rsidRPr="005F066E">
        <w:rPr>
          <w:b/>
          <w:bCs/>
          <w:color w:val="0C0C0C"/>
          <w:u w:val="single"/>
        </w:rPr>
        <w:t>is an</w:t>
      </w:r>
      <w:r w:rsidRPr="005F066E">
        <w:rPr>
          <w:b/>
          <w:bCs/>
          <w:color w:val="0C0C0C"/>
          <w:spacing w:val="12"/>
          <w:u w:val="single"/>
        </w:rPr>
        <w:t xml:space="preserve"> </w:t>
      </w:r>
      <w:r w:rsidRPr="005F066E">
        <w:rPr>
          <w:b/>
          <w:bCs/>
          <w:color w:val="0C0C0C"/>
          <w:spacing w:val="-2"/>
          <w:u w:val="single"/>
        </w:rPr>
        <w:t>Inter</w:t>
      </w:r>
      <w:r w:rsidR="00585646" w:rsidRPr="005F066E">
        <w:rPr>
          <w:b/>
          <w:bCs/>
          <w:color w:val="0C0C0C"/>
          <w:spacing w:val="-2"/>
          <w:u w:val="single"/>
        </w:rPr>
        <w:t>group?</w:t>
      </w:r>
      <w:r w:rsidRPr="005F066E">
        <w:rPr>
          <w:b/>
          <w:bCs/>
          <w:color w:val="0C0C0C"/>
          <w:sz w:val="20"/>
          <w:szCs w:val="20"/>
        </w:rPr>
        <w:tab/>
      </w:r>
      <w:r w:rsidRPr="005F066E">
        <w:rPr>
          <w:b/>
          <w:bCs/>
          <w:color w:val="0C0C0C"/>
          <w:spacing w:val="-2"/>
          <w:sz w:val="20"/>
          <w:szCs w:val="20"/>
          <w:u w:val="single"/>
        </w:rPr>
        <w:t>Contributions</w:t>
      </w:r>
      <w:r w:rsidR="00585646" w:rsidRPr="005F066E">
        <w:rPr>
          <w:b/>
          <w:bCs/>
          <w:color w:val="0C0C0C"/>
          <w:spacing w:val="-2"/>
          <w:sz w:val="20"/>
          <w:szCs w:val="20"/>
          <w:u w:val="single"/>
        </w:rPr>
        <w:t xml:space="preserve"> A</w:t>
      </w:r>
      <w:r w:rsidRPr="005F066E">
        <w:rPr>
          <w:b/>
          <w:bCs/>
          <w:color w:val="0C0C0C"/>
          <w:spacing w:val="-2"/>
          <w:sz w:val="20"/>
          <w:szCs w:val="20"/>
          <w:u w:val="single"/>
        </w:rPr>
        <w:t>nd</w:t>
      </w:r>
      <w:r w:rsidR="00585646" w:rsidRPr="005F066E">
        <w:rPr>
          <w:b/>
          <w:bCs/>
          <w:color w:val="0C0C0C"/>
          <w:spacing w:val="-2"/>
          <w:sz w:val="20"/>
          <w:szCs w:val="20"/>
          <w:u w:val="single"/>
        </w:rPr>
        <w:t xml:space="preserve"> </w:t>
      </w:r>
      <w:r w:rsidRPr="005F066E">
        <w:rPr>
          <w:b/>
          <w:bCs/>
          <w:color w:val="0C0C0C"/>
          <w:spacing w:val="-2"/>
          <w:sz w:val="20"/>
          <w:szCs w:val="20"/>
          <w:u w:val="single"/>
        </w:rPr>
        <w:t>Volun</w:t>
      </w:r>
      <w:r w:rsidR="00585646" w:rsidRPr="005F066E">
        <w:rPr>
          <w:b/>
          <w:bCs/>
          <w:color w:val="0C0C0C"/>
          <w:spacing w:val="-2"/>
          <w:sz w:val="20"/>
          <w:szCs w:val="20"/>
          <w:u w:val="single"/>
        </w:rPr>
        <w:t>tee</w:t>
      </w:r>
      <w:r w:rsidRPr="005F066E">
        <w:rPr>
          <w:b/>
          <w:bCs/>
          <w:color w:val="0C0C0C"/>
          <w:spacing w:val="-2"/>
          <w:sz w:val="20"/>
          <w:szCs w:val="20"/>
          <w:u w:val="single"/>
        </w:rPr>
        <w:t>rs</w:t>
      </w:r>
    </w:p>
    <w:p w14:paraId="64C7453A" w14:textId="77777777" w:rsidR="00E57DCF" w:rsidRPr="005F066E" w:rsidRDefault="001D2650" w:rsidP="00E57DCF">
      <w:pPr>
        <w:spacing w:before="107"/>
        <w:ind w:left="987"/>
        <w:jc w:val="center"/>
        <w:rPr>
          <w:b/>
          <w:bCs/>
          <w:sz w:val="20"/>
          <w:szCs w:val="20"/>
          <w:u w:val="single"/>
        </w:rPr>
      </w:pPr>
      <w:r w:rsidRPr="005F066E">
        <w:rPr>
          <w:sz w:val="20"/>
          <w:szCs w:val="20"/>
        </w:rPr>
        <w:br w:type="column"/>
      </w:r>
      <w:r w:rsidRPr="005F066E">
        <w:rPr>
          <w:b/>
          <w:bCs/>
          <w:color w:val="0C0C0C"/>
          <w:w w:val="105"/>
          <w:u w:val="single"/>
        </w:rPr>
        <w:t>Tradition</w:t>
      </w:r>
      <w:r w:rsidRPr="005F066E">
        <w:rPr>
          <w:b/>
          <w:bCs/>
          <w:color w:val="0C0C0C"/>
          <w:spacing w:val="39"/>
          <w:w w:val="105"/>
          <w:u w:val="single"/>
        </w:rPr>
        <w:t xml:space="preserve"> </w:t>
      </w:r>
      <w:r w:rsidRPr="005F066E">
        <w:rPr>
          <w:b/>
          <w:bCs/>
          <w:color w:val="0C0C0C"/>
          <w:spacing w:val="-2"/>
          <w:w w:val="105"/>
          <w:u w:val="single"/>
        </w:rPr>
        <w:t>Seven</w:t>
      </w:r>
    </w:p>
    <w:p w14:paraId="757FF26E" w14:textId="2CA5840A" w:rsidR="00D63407" w:rsidRPr="005F066E" w:rsidRDefault="001D2650" w:rsidP="00E57DCF">
      <w:pPr>
        <w:spacing w:before="107"/>
        <w:ind w:left="987"/>
        <w:jc w:val="center"/>
        <w:rPr>
          <w:b/>
          <w:bCs/>
          <w:sz w:val="20"/>
          <w:szCs w:val="20"/>
          <w:u w:val="single"/>
        </w:rPr>
      </w:pPr>
      <w:r w:rsidRPr="005F066E">
        <w:rPr>
          <w:i/>
          <w:iCs/>
          <w:color w:val="0C0C0C"/>
          <w:sz w:val="20"/>
          <w:szCs w:val="20"/>
        </w:rPr>
        <w:t>"Every</w:t>
      </w:r>
      <w:r w:rsidRPr="005F066E">
        <w:rPr>
          <w:i/>
          <w:iCs/>
          <w:color w:val="0C0C0C"/>
          <w:spacing w:val="30"/>
          <w:sz w:val="20"/>
          <w:szCs w:val="20"/>
        </w:rPr>
        <w:t xml:space="preserve"> </w:t>
      </w:r>
      <w:r w:rsidRPr="005F066E">
        <w:rPr>
          <w:b/>
          <w:bCs/>
          <w:i/>
          <w:iCs/>
          <w:color w:val="0C0C0C"/>
          <w:sz w:val="20"/>
          <w:szCs w:val="20"/>
        </w:rPr>
        <w:t>A.A</w:t>
      </w:r>
      <w:r w:rsidR="00585646" w:rsidRPr="005F066E">
        <w:rPr>
          <w:b/>
          <w:bCs/>
          <w:i/>
          <w:iCs/>
          <w:color w:val="0C0C0C"/>
          <w:sz w:val="20"/>
          <w:szCs w:val="20"/>
        </w:rPr>
        <w:t>.</w:t>
      </w:r>
      <w:r w:rsidRPr="005F066E">
        <w:rPr>
          <w:b/>
          <w:bCs/>
          <w:i/>
          <w:iCs/>
          <w:color w:val="0C0C0C"/>
          <w:spacing w:val="28"/>
          <w:sz w:val="20"/>
          <w:szCs w:val="20"/>
        </w:rPr>
        <w:t xml:space="preserve"> </w:t>
      </w:r>
      <w:r w:rsidRPr="005F066E">
        <w:rPr>
          <w:b/>
          <w:bCs/>
          <w:i/>
          <w:iCs/>
          <w:color w:val="0C0C0C"/>
          <w:sz w:val="20"/>
          <w:szCs w:val="20"/>
        </w:rPr>
        <w:t>group</w:t>
      </w:r>
      <w:r w:rsidRPr="005F066E">
        <w:rPr>
          <w:b/>
          <w:bCs/>
          <w:i/>
          <w:iCs/>
          <w:color w:val="0C0C0C"/>
          <w:spacing w:val="33"/>
          <w:sz w:val="20"/>
          <w:szCs w:val="20"/>
        </w:rPr>
        <w:t xml:space="preserve"> </w:t>
      </w:r>
      <w:r w:rsidRPr="005F066E">
        <w:rPr>
          <w:b/>
          <w:bCs/>
          <w:i/>
          <w:iCs/>
          <w:color w:val="0C0C0C"/>
          <w:sz w:val="20"/>
          <w:szCs w:val="20"/>
        </w:rPr>
        <w:t>ought</w:t>
      </w:r>
      <w:r w:rsidRPr="005F066E">
        <w:rPr>
          <w:b/>
          <w:bCs/>
          <w:i/>
          <w:iCs/>
          <w:color w:val="0C0C0C"/>
          <w:spacing w:val="35"/>
          <w:sz w:val="20"/>
          <w:szCs w:val="20"/>
        </w:rPr>
        <w:t xml:space="preserve"> </w:t>
      </w:r>
      <w:r w:rsidRPr="005F066E">
        <w:rPr>
          <w:b/>
          <w:bCs/>
          <w:i/>
          <w:iCs/>
          <w:color w:val="0C0C0C"/>
          <w:sz w:val="20"/>
          <w:szCs w:val="20"/>
        </w:rPr>
        <w:t>to</w:t>
      </w:r>
      <w:r w:rsidR="00585646" w:rsidRPr="005F066E">
        <w:rPr>
          <w:b/>
          <w:bCs/>
          <w:i/>
          <w:iCs/>
          <w:color w:val="0C0C0C"/>
          <w:spacing w:val="77"/>
          <w:w w:val="150"/>
          <w:sz w:val="20"/>
          <w:szCs w:val="20"/>
        </w:rPr>
        <w:t xml:space="preserve"> </w:t>
      </w:r>
      <w:r w:rsidRPr="005F066E">
        <w:rPr>
          <w:b/>
          <w:bCs/>
          <w:i/>
          <w:iCs/>
          <w:color w:val="0C0C0C"/>
          <w:sz w:val="20"/>
          <w:szCs w:val="20"/>
        </w:rPr>
        <w:t>be</w:t>
      </w:r>
      <w:r w:rsidR="00585646" w:rsidRPr="005F066E">
        <w:rPr>
          <w:b/>
          <w:bCs/>
          <w:i/>
          <w:iCs/>
          <w:color w:val="0C0C0C"/>
          <w:sz w:val="20"/>
          <w:szCs w:val="20"/>
        </w:rPr>
        <w:t xml:space="preserve"> </w:t>
      </w:r>
      <w:r w:rsidRPr="005F066E">
        <w:rPr>
          <w:b/>
          <w:bCs/>
          <w:i/>
          <w:iCs/>
          <w:color w:val="0C0C0C"/>
          <w:sz w:val="20"/>
          <w:szCs w:val="20"/>
        </w:rPr>
        <w:t>fully</w:t>
      </w:r>
      <w:r w:rsidRPr="005F066E">
        <w:rPr>
          <w:b/>
          <w:bCs/>
          <w:i/>
          <w:iCs/>
          <w:color w:val="0C0C0C"/>
          <w:spacing w:val="31"/>
          <w:sz w:val="20"/>
          <w:szCs w:val="20"/>
        </w:rPr>
        <w:t xml:space="preserve"> </w:t>
      </w:r>
      <w:r w:rsidRPr="005F066E">
        <w:rPr>
          <w:b/>
          <w:bCs/>
          <w:i/>
          <w:iCs/>
          <w:color w:val="0C0C0C"/>
          <w:sz w:val="20"/>
          <w:szCs w:val="20"/>
        </w:rPr>
        <w:t>self-</w:t>
      </w:r>
    </w:p>
    <w:p w14:paraId="48845AA0" w14:textId="77777777" w:rsidR="00D63407" w:rsidRPr="005F066E" w:rsidRDefault="00D63407">
      <w:pPr>
        <w:spacing w:line="157" w:lineRule="exact"/>
        <w:jc w:val="center"/>
        <w:rPr>
          <w:b/>
          <w:i/>
          <w:sz w:val="20"/>
          <w:szCs w:val="20"/>
        </w:rPr>
        <w:sectPr w:rsidR="00D63407" w:rsidRPr="005F066E">
          <w:type w:val="continuous"/>
          <w:pgSz w:w="15670" w:h="12070" w:orient="landscape"/>
          <w:pgMar w:top="0" w:right="566" w:bottom="0" w:left="566" w:header="720" w:footer="720" w:gutter="0"/>
          <w:cols w:num="2" w:space="720" w:equalWidth="0">
            <w:col w:w="8570" w:space="778"/>
            <w:col w:w="5190"/>
          </w:cols>
        </w:sectPr>
      </w:pPr>
    </w:p>
    <w:p w14:paraId="18957EEC" w14:textId="4233661D" w:rsidR="00D63407" w:rsidRPr="005F066E" w:rsidRDefault="001D2650">
      <w:pPr>
        <w:pStyle w:val="BodyText"/>
        <w:ind w:left="63" w:right="25" w:firstLine="3"/>
        <w:jc w:val="both"/>
      </w:pPr>
      <w:r w:rsidRPr="005F066E">
        <w:rPr>
          <w:noProof/>
        </w:rPr>
        <mc:AlternateContent>
          <mc:Choice Requires="wps">
            <w:drawing>
              <wp:anchor distT="0" distB="0" distL="0" distR="0" simplePos="0" relativeHeight="15731712" behindDoc="0" locked="0" layoutInCell="1" allowOverlap="1" wp14:anchorId="69A78187" wp14:editId="5A21085C">
                <wp:simplePos x="0" y="0"/>
                <wp:positionH relativeFrom="page">
                  <wp:posOffset>4090818</wp:posOffset>
                </wp:positionH>
                <wp:positionV relativeFrom="page">
                  <wp:posOffset>0</wp:posOffset>
                </wp:positionV>
                <wp:extent cx="5855335" cy="273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27305"/>
                        </a:xfrm>
                        <a:custGeom>
                          <a:avLst/>
                          <a:gdLst/>
                          <a:ahLst/>
                          <a:cxnLst/>
                          <a:rect l="l" t="t" r="r" b="b"/>
                          <a:pathLst>
                            <a:path w="5855335" h="27305">
                              <a:moveTo>
                                <a:pt x="5854806" y="27227"/>
                              </a:moveTo>
                              <a:lnTo>
                                <a:pt x="0" y="27227"/>
                              </a:lnTo>
                              <a:lnTo>
                                <a:pt x="0" y="0"/>
                              </a:lnTo>
                              <a:lnTo>
                                <a:pt x="5854806" y="0"/>
                              </a:lnTo>
                              <a:lnTo>
                                <a:pt x="5854806" y="2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45BB2" id="Graphic 9" o:spid="_x0000_s1026" style="position:absolute;margin-left:322.1pt;margin-top:0;width:461.05pt;height:2.15pt;z-index:15731712;visibility:visible;mso-wrap-style:square;mso-wrap-distance-left:0;mso-wrap-distance-top:0;mso-wrap-distance-right:0;mso-wrap-distance-bottom:0;mso-position-horizontal:absolute;mso-position-horizontal-relative:page;mso-position-vertical:absolute;mso-position-vertical-relative:page;v-text-anchor:top" coordsize="585533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" path="m5854806,27227l,27227,,,5854806,r,27227xe" fillcolor="black" stroked="f">
                <v:path arrowok="t"/>
                <w10:wrap anchorx="page" anchory="page"/>
              </v:shape>
            </w:pict>
          </mc:Fallback>
        </mc:AlternateContent>
      </w:r>
      <w:r w:rsidRPr="005F066E">
        <w:rPr>
          <w:color w:val="0C0C0C"/>
        </w:rPr>
        <w:t>An Intergroup is an A.A. service office that involves partnership among groups in a community -</w:t>
      </w:r>
      <w:r w:rsidRPr="005F066E">
        <w:rPr>
          <w:color w:val="0C0C0C"/>
          <w:spacing w:val="40"/>
        </w:rPr>
        <w:t xml:space="preserve"> </w:t>
      </w:r>
      <w:r w:rsidRPr="005F066E">
        <w:rPr>
          <w:color w:val="0C0C0C"/>
        </w:rPr>
        <w:t>just as A.A. groups themselves are partnerships of individuals. It is established to car</w:t>
      </w:r>
      <w:r w:rsidR="00585646" w:rsidRPr="005F066E">
        <w:rPr>
          <w:color w:val="0C0C0C"/>
        </w:rPr>
        <w:t>r</w:t>
      </w:r>
      <w:r w:rsidRPr="005F066E">
        <w:rPr>
          <w:color w:val="0C0C0C"/>
        </w:rPr>
        <w:t>y out certain functions common to all the groups -</w:t>
      </w:r>
      <w:r w:rsidRPr="005F066E">
        <w:rPr>
          <w:color w:val="0C0C0C"/>
          <w:spacing w:val="40"/>
        </w:rPr>
        <w:t xml:space="preserve"> </w:t>
      </w:r>
      <w:r w:rsidR="00DA6E7F" w:rsidRPr="005F066E">
        <w:rPr>
          <w:color w:val="0C0C0C"/>
        </w:rPr>
        <w:t>functions which</w:t>
      </w:r>
      <w:r w:rsidRPr="005F066E">
        <w:rPr>
          <w:color w:val="0C0C0C"/>
        </w:rPr>
        <w:t xml:space="preserve"> are best handled by a centralized office -</w:t>
      </w:r>
      <w:r w:rsidRPr="005F066E">
        <w:rPr>
          <w:color w:val="0C0C0C"/>
          <w:spacing w:val="40"/>
        </w:rPr>
        <w:t xml:space="preserve"> </w:t>
      </w:r>
      <w:r w:rsidRPr="005F066E">
        <w:rPr>
          <w:color w:val="0C0C0C"/>
        </w:rPr>
        <w:t>and it is usually maintained, supervised, and</w:t>
      </w:r>
      <w:r w:rsidRPr="005F066E">
        <w:rPr>
          <w:color w:val="0C0C0C"/>
          <w:spacing w:val="-7"/>
        </w:rPr>
        <w:t xml:space="preserve"> </w:t>
      </w:r>
      <w:r w:rsidRPr="005F066E">
        <w:rPr>
          <w:color w:val="0C0C0C"/>
        </w:rPr>
        <w:t>supported by</w:t>
      </w:r>
      <w:r w:rsidRPr="005F066E">
        <w:rPr>
          <w:color w:val="0C0C0C"/>
          <w:spacing w:val="-4"/>
        </w:rPr>
        <w:t xml:space="preserve"> </w:t>
      </w:r>
      <w:r w:rsidRPr="005F066E">
        <w:rPr>
          <w:color w:val="0C0C0C"/>
        </w:rPr>
        <w:t>these</w:t>
      </w:r>
      <w:r w:rsidRPr="005F066E">
        <w:rPr>
          <w:color w:val="0C0C0C"/>
          <w:spacing w:val="-8"/>
        </w:rPr>
        <w:t xml:space="preserve"> </w:t>
      </w:r>
      <w:r w:rsidRPr="005F066E">
        <w:rPr>
          <w:color w:val="0C0C0C"/>
        </w:rPr>
        <w:t>groups</w:t>
      </w:r>
      <w:r w:rsidRPr="005F066E">
        <w:rPr>
          <w:color w:val="0C0C0C"/>
          <w:spacing w:val="-2"/>
        </w:rPr>
        <w:t xml:space="preserve"> </w:t>
      </w:r>
      <w:r w:rsidRPr="005F066E">
        <w:rPr>
          <w:color w:val="0C0C0C"/>
        </w:rPr>
        <w:t>in</w:t>
      </w:r>
      <w:r w:rsidRPr="005F066E">
        <w:rPr>
          <w:color w:val="0C0C0C"/>
          <w:spacing w:val="-4"/>
        </w:rPr>
        <w:t xml:space="preserve"> </w:t>
      </w:r>
      <w:r w:rsidRPr="005F066E">
        <w:rPr>
          <w:color w:val="0C0C0C"/>
        </w:rPr>
        <w:t>their general interest. It</w:t>
      </w:r>
      <w:r w:rsidRPr="005F066E">
        <w:rPr>
          <w:color w:val="0C0C0C"/>
          <w:spacing w:val="-3"/>
        </w:rPr>
        <w:t xml:space="preserve"> </w:t>
      </w:r>
      <w:r w:rsidRPr="005F066E">
        <w:rPr>
          <w:color w:val="0C0C0C"/>
        </w:rPr>
        <w:t>exists to</w:t>
      </w:r>
      <w:r w:rsidRPr="005F066E">
        <w:rPr>
          <w:color w:val="0C0C0C"/>
          <w:spacing w:val="-6"/>
        </w:rPr>
        <w:t xml:space="preserve"> </w:t>
      </w:r>
      <w:r w:rsidRPr="005F066E">
        <w:rPr>
          <w:color w:val="0C0C0C"/>
        </w:rPr>
        <w:t>aid the</w:t>
      </w:r>
      <w:r w:rsidRPr="005F066E">
        <w:rPr>
          <w:color w:val="0C0C0C"/>
          <w:spacing w:val="-4"/>
        </w:rPr>
        <w:t xml:space="preserve"> </w:t>
      </w:r>
      <w:r w:rsidRPr="005F066E">
        <w:rPr>
          <w:color w:val="0C0C0C"/>
        </w:rPr>
        <w:t>groups in their common purpose of</w:t>
      </w:r>
      <w:r w:rsidRPr="005F066E">
        <w:rPr>
          <w:color w:val="0C0C0C"/>
          <w:spacing w:val="-7"/>
        </w:rPr>
        <w:t xml:space="preserve"> </w:t>
      </w:r>
      <w:r w:rsidRPr="005F066E">
        <w:rPr>
          <w:color w:val="0C0C0C"/>
        </w:rPr>
        <w:t>carrying</w:t>
      </w:r>
      <w:r w:rsidRPr="005F066E">
        <w:rPr>
          <w:color w:val="0C0C0C"/>
          <w:spacing w:val="-1"/>
        </w:rPr>
        <w:t xml:space="preserve"> </w:t>
      </w:r>
      <w:r w:rsidRPr="005F066E">
        <w:rPr>
          <w:color w:val="0C0C0C"/>
        </w:rPr>
        <w:t>the A.A. message to the alcoholic who still suffers.</w:t>
      </w:r>
    </w:p>
    <w:p w14:paraId="3A32F28F" w14:textId="77777777" w:rsidR="00D63407" w:rsidRPr="005F066E" w:rsidRDefault="001D2650">
      <w:pPr>
        <w:spacing w:before="201" w:line="218" w:lineRule="exact"/>
        <w:ind w:left="1175"/>
        <w:jc w:val="both"/>
        <w:rPr>
          <w:b/>
        </w:rPr>
      </w:pPr>
      <w:r w:rsidRPr="005F066E">
        <w:rPr>
          <w:b/>
          <w:color w:val="0C0C0C"/>
          <w:spacing w:val="-2"/>
          <w:w w:val="105"/>
          <w:u w:val="thick" w:color="0C0C0C"/>
        </w:rPr>
        <w:t>Intergroup</w:t>
      </w:r>
      <w:r w:rsidRPr="005F066E">
        <w:rPr>
          <w:b/>
          <w:color w:val="0C0C0C"/>
          <w:spacing w:val="2"/>
          <w:w w:val="105"/>
          <w:u w:val="thick" w:color="0C0C0C"/>
        </w:rPr>
        <w:t xml:space="preserve"> </w:t>
      </w:r>
      <w:r w:rsidRPr="005F066E">
        <w:rPr>
          <w:b/>
          <w:color w:val="0C0C0C"/>
          <w:spacing w:val="-2"/>
          <w:w w:val="105"/>
          <w:u w:val="thick" w:color="0C0C0C"/>
        </w:rPr>
        <w:t>Functions</w:t>
      </w:r>
    </w:p>
    <w:p w14:paraId="4F903516" w14:textId="573A5AB3" w:rsidR="00D63407" w:rsidRPr="005F066E" w:rsidRDefault="001D2650">
      <w:pPr>
        <w:pStyle w:val="BodyText"/>
        <w:ind w:left="68" w:right="20" w:firstLine="3"/>
        <w:jc w:val="both"/>
      </w:pPr>
      <w:r w:rsidRPr="005F066E">
        <w:rPr>
          <w:color w:val="0C0C0C"/>
        </w:rPr>
        <w:t xml:space="preserve">The A.A. experience has demonstrated that Intergroups are very important, particularly in populous areas. There are </w:t>
      </w:r>
      <w:r w:rsidR="003810DF" w:rsidRPr="005F066E">
        <w:rPr>
          <w:color w:val="0C0C0C"/>
        </w:rPr>
        <w:t>1</w:t>
      </w:r>
      <w:r w:rsidR="007553A5" w:rsidRPr="005F066E">
        <w:rPr>
          <w:color w:val="0C0C0C"/>
        </w:rPr>
        <w:t>1</w:t>
      </w:r>
      <w:r w:rsidRPr="005F066E">
        <w:rPr>
          <w:color w:val="0C0C0C"/>
        </w:rPr>
        <w:t xml:space="preserve"> Intergroups in Maryland's Area 29 and over </w:t>
      </w:r>
      <w:r w:rsidR="00994AAE" w:rsidRPr="005F066E">
        <w:rPr>
          <w:i/>
          <w:color w:val="0C0C0C"/>
        </w:rPr>
        <w:t>7</w:t>
      </w:r>
      <w:r w:rsidRPr="005F066E">
        <w:rPr>
          <w:i/>
          <w:color w:val="0C0C0C"/>
        </w:rPr>
        <w:t xml:space="preserve">00 </w:t>
      </w:r>
      <w:r w:rsidRPr="005F066E">
        <w:rPr>
          <w:color w:val="0C0C0C"/>
        </w:rPr>
        <w:t>Intergroups or Central</w:t>
      </w:r>
      <w:r w:rsidRPr="005F066E">
        <w:rPr>
          <w:color w:val="0C0C0C"/>
          <w:spacing w:val="-1"/>
        </w:rPr>
        <w:t xml:space="preserve"> </w:t>
      </w:r>
      <w:r w:rsidRPr="005F066E">
        <w:rPr>
          <w:color w:val="0C0C0C"/>
        </w:rPr>
        <w:t>Offices functioning throughout the</w:t>
      </w:r>
      <w:r w:rsidRPr="005F066E">
        <w:rPr>
          <w:color w:val="0C0C0C"/>
          <w:spacing w:val="-7"/>
        </w:rPr>
        <w:t xml:space="preserve"> </w:t>
      </w:r>
      <w:r w:rsidRPr="005F066E">
        <w:rPr>
          <w:color w:val="0C0C0C"/>
        </w:rPr>
        <w:t>world. These Intergroups form a network of service outlets and A.A. contacts which provide vital services such as:</w:t>
      </w:r>
    </w:p>
    <w:p w14:paraId="6A515E5D" w14:textId="77777777" w:rsidR="00D63407" w:rsidRPr="005F066E" w:rsidRDefault="001D2650">
      <w:pPr>
        <w:pStyle w:val="ListParagraph"/>
        <w:numPr>
          <w:ilvl w:val="0"/>
          <w:numId w:val="1"/>
        </w:numPr>
        <w:tabs>
          <w:tab w:val="left" w:pos="246"/>
          <w:tab w:val="left" w:pos="248"/>
        </w:tabs>
        <w:spacing w:before="21" w:line="237" w:lineRule="auto"/>
        <w:ind w:right="21" w:hanging="175"/>
        <w:rPr>
          <w:color w:val="0C0C0C"/>
          <w:sz w:val="20"/>
          <w:szCs w:val="20"/>
        </w:rPr>
      </w:pPr>
      <w:r w:rsidRPr="005F066E">
        <w:rPr>
          <w:color w:val="0C0C0C"/>
          <w:sz w:val="20"/>
          <w:szCs w:val="20"/>
        </w:rPr>
        <w:t>Answering inquiries from those seeking help - suffering</w:t>
      </w:r>
      <w:r w:rsidRPr="005F066E">
        <w:rPr>
          <w:color w:val="0C0C0C"/>
          <w:spacing w:val="-11"/>
          <w:sz w:val="20"/>
          <w:szCs w:val="20"/>
        </w:rPr>
        <w:t xml:space="preserve"> </w:t>
      </w:r>
      <w:r w:rsidRPr="005F066E">
        <w:rPr>
          <w:color w:val="0C0C0C"/>
          <w:sz w:val="20"/>
          <w:szCs w:val="20"/>
        </w:rPr>
        <w:t>alcoholics,</w:t>
      </w:r>
      <w:r w:rsidRPr="005F066E">
        <w:rPr>
          <w:color w:val="0C0C0C"/>
          <w:spacing w:val="-11"/>
          <w:sz w:val="20"/>
          <w:szCs w:val="20"/>
        </w:rPr>
        <w:t xml:space="preserve"> </w:t>
      </w:r>
      <w:r w:rsidRPr="005F066E">
        <w:rPr>
          <w:color w:val="0C0C0C"/>
          <w:sz w:val="20"/>
          <w:szCs w:val="20"/>
        </w:rPr>
        <w:t>sober</w:t>
      </w:r>
      <w:r w:rsidRPr="005F066E">
        <w:rPr>
          <w:color w:val="0C0C0C"/>
          <w:spacing w:val="-10"/>
          <w:sz w:val="20"/>
          <w:szCs w:val="20"/>
        </w:rPr>
        <w:t xml:space="preserve"> </w:t>
      </w:r>
      <w:r w:rsidRPr="005F066E">
        <w:rPr>
          <w:color w:val="0C0C0C"/>
          <w:sz w:val="20"/>
          <w:szCs w:val="20"/>
        </w:rPr>
        <w:t>alcoholics,</w:t>
      </w:r>
      <w:r w:rsidRPr="005F066E">
        <w:rPr>
          <w:color w:val="0C0C0C"/>
          <w:spacing w:val="-1"/>
          <w:sz w:val="20"/>
          <w:szCs w:val="20"/>
        </w:rPr>
        <w:t xml:space="preserve"> </w:t>
      </w:r>
      <w:r w:rsidRPr="005F066E">
        <w:rPr>
          <w:color w:val="0C0C0C"/>
          <w:sz w:val="20"/>
          <w:szCs w:val="20"/>
        </w:rPr>
        <w:t>meetings, groups, professionals, and the general public.</w:t>
      </w:r>
    </w:p>
    <w:p w14:paraId="4E9DF9AA" w14:textId="77777777" w:rsidR="00D63407" w:rsidRPr="005F066E" w:rsidRDefault="001D2650">
      <w:pPr>
        <w:pStyle w:val="ListParagraph"/>
        <w:numPr>
          <w:ilvl w:val="0"/>
          <w:numId w:val="1"/>
        </w:numPr>
        <w:tabs>
          <w:tab w:val="left" w:pos="246"/>
          <w:tab w:val="left" w:pos="248"/>
        </w:tabs>
        <w:spacing w:before="208" w:line="235" w:lineRule="auto"/>
        <w:ind w:left="248" w:right="28" w:hanging="177"/>
        <w:rPr>
          <w:color w:val="0C0C0C"/>
          <w:sz w:val="20"/>
          <w:szCs w:val="20"/>
        </w:rPr>
      </w:pPr>
      <w:r w:rsidRPr="005F066E">
        <w:rPr>
          <w:color w:val="0C0C0C"/>
          <w:sz w:val="20"/>
          <w:szCs w:val="20"/>
        </w:rPr>
        <w:t>Receiving,</w:t>
      </w:r>
      <w:r w:rsidRPr="005F066E">
        <w:rPr>
          <w:color w:val="0C0C0C"/>
          <w:spacing w:val="-2"/>
          <w:sz w:val="20"/>
          <w:szCs w:val="20"/>
        </w:rPr>
        <w:t xml:space="preserve"> </w:t>
      </w:r>
      <w:r w:rsidRPr="005F066E">
        <w:rPr>
          <w:color w:val="0C0C0C"/>
          <w:sz w:val="20"/>
          <w:szCs w:val="20"/>
        </w:rPr>
        <w:t>arranging, and</w:t>
      </w:r>
      <w:r w:rsidRPr="005F066E">
        <w:rPr>
          <w:color w:val="0C0C0C"/>
          <w:spacing w:val="-4"/>
          <w:sz w:val="20"/>
          <w:szCs w:val="20"/>
        </w:rPr>
        <w:t xml:space="preserve"> </w:t>
      </w:r>
      <w:r w:rsidRPr="005F066E">
        <w:rPr>
          <w:color w:val="0C0C0C"/>
          <w:sz w:val="20"/>
          <w:szCs w:val="20"/>
        </w:rPr>
        <w:t>following</w:t>
      </w:r>
      <w:r w:rsidRPr="005F066E">
        <w:rPr>
          <w:color w:val="0C0C0C"/>
          <w:spacing w:val="-1"/>
          <w:sz w:val="20"/>
          <w:szCs w:val="20"/>
        </w:rPr>
        <w:t xml:space="preserve"> </w:t>
      </w:r>
      <w:r w:rsidRPr="005F066E">
        <w:rPr>
          <w:color w:val="0C0C0C"/>
          <w:sz w:val="20"/>
          <w:szCs w:val="20"/>
        </w:rPr>
        <w:t>up</w:t>
      </w:r>
      <w:r w:rsidRPr="005F066E">
        <w:rPr>
          <w:color w:val="0C0C0C"/>
          <w:spacing w:val="-13"/>
          <w:sz w:val="20"/>
          <w:szCs w:val="20"/>
        </w:rPr>
        <w:t xml:space="preserve"> </w:t>
      </w:r>
      <w:r w:rsidRPr="005F066E">
        <w:rPr>
          <w:color w:val="0C0C0C"/>
          <w:sz w:val="20"/>
          <w:szCs w:val="20"/>
        </w:rPr>
        <w:t>Twelfth Step Calls.</w:t>
      </w:r>
    </w:p>
    <w:p w14:paraId="1D7FCD78" w14:textId="5C078952" w:rsidR="00D63407" w:rsidRPr="005F066E" w:rsidRDefault="001D2650">
      <w:pPr>
        <w:pStyle w:val="ListParagraph"/>
        <w:numPr>
          <w:ilvl w:val="0"/>
          <w:numId w:val="1"/>
        </w:numPr>
        <w:tabs>
          <w:tab w:val="left" w:pos="249"/>
          <w:tab w:val="left" w:pos="251"/>
        </w:tabs>
        <w:spacing w:before="204"/>
        <w:ind w:left="249" w:right="13"/>
        <w:jc w:val="left"/>
        <w:rPr>
          <w:color w:val="0C0C0C"/>
          <w:sz w:val="20"/>
          <w:szCs w:val="20"/>
        </w:rPr>
      </w:pPr>
      <w:r w:rsidRPr="005F066E">
        <w:rPr>
          <w:color w:val="0C0C0C"/>
          <w:sz w:val="20"/>
          <w:szCs w:val="20"/>
        </w:rPr>
        <w:t>Publishing</w:t>
      </w:r>
      <w:r w:rsidRPr="005F066E">
        <w:rPr>
          <w:color w:val="0C0C0C"/>
          <w:spacing w:val="40"/>
          <w:sz w:val="20"/>
          <w:szCs w:val="20"/>
        </w:rPr>
        <w:t xml:space="preserve"> </w:t>
      </w:r>
      <w:r w:rsidRPr="005F066E">
        <w:rPr>
          <w:color w:val="0C0C0C"/>
          <w:sz w:val="20"/>
          <w:szCs w:val="20"/>
        </w:rPr>
        <w:t>local</w:t>
      </w:r>
      <w:r w:rsidRPr="005F066E">
        <w:rPr>
          <w:color w:val="0C0C0C"/>
          <w:spacing w:val="40"/>
          <w:sz w:val="20"/>
          <w:szCs w:val="20"/>
        </w:rPr>
        <w:t xml:space="preserve"> </w:t>
      </w:r>
      <w:r w:rsidRPr="005F066E">
        <w:rPr>
          <w:color w:val="0C0C0C"/>
          <w:sz w:val="20"/>
          <w:szCs w:val="20"/>
        </w:rPr>
        <w:t>A.A.</w:t>
      </w:r>
      <w:r w:rsidRPr="005F066E">
        <w:rPr>
          <w:color w:val="0C0C0C"/>
          <w:spacing w:val="-19"/>
          <w:sz w:val="20"/>
          <w:szCs w:val="20"/>
        </w:rPr>
        <w:t xml:space="preserve"> </w:t>
      </w:r>
      <w:r w:rsidRPr="005F066E">
        <w:rPr>
          <w:color w:val="0C0C0C"/>
          <w:sz w:val="20"/>
          <w:szCs w:val="20"/>
        </w:rPr>
        <w:t>meeting</w:t>
      </w:r>
      <w:r w:rsidRPr="005F066E">
        <w:rPr>
          <w:color w:val="0C0C0C"/>
          <w:spacing w:val="40"/>
          <w:sz w:val="20"/>
          <w:szCs w:val="20"/>
        </w:rPr>
        <w:t xml:space="preserve"> </w:t>
      </w:r>
      <w:r w:rsidRPr="005F066E">
        <w:rPr>
          <w:color w:val="0C0C0C"/>
          <w:sz w:val="20"/>
          <w:szCs w:val="20"/>
        </w:rPr>
        <w:t>directories</w:t>
      </w:r>
      <w:r w:rsidRPr="005F066E">
        <w:rPr>
          <w:color w:val="0C0C0C"/>
          <w:spacing w:val="40"/>
          <w:sz w:val="20"/>
          <w:szCs w:val="20"/>
        </w:rPr>
        <w:t xml:space="preserve"> </w:t>
      </w:r>
      <w:r w:rsidRPr="005F066E">
        <w:rPr>
          <w:color w:val="0C0C0C"/>
          <w:sz w:val="20"/>
          <w:szCs w:val="20"/>
        </w:rPr>
        <w:t>&amp; maintaining websites with A.A</w:t>
      </w:r>
      <w:r w:rsidRPr="005F066E">
        <w:rPr>
          <w:color w:val="3B3B3B"/>
          <w:sz w:val="20"/>
          <w:szCs w:val="20"/>
        </w:rPr>
        <w:t>.</w:t>
      </w:r>
      <w:r w:rsidRPr="005F066E">
        <w:rPr>
          <w:color w:val="3B3B3B"/>
          <w:spacing w:val="-3"/>
          <w:sz w:val="20"/>
          <w:szCs w:val="20"/>
        </w:rPr>
        <w:t xml:space="preserve"> </w:t>
      </w:r>
      <w:r w:rsidRPr="005F066E">
        <w:rPr>
          <w:color w:val="0C0C0C"/>
          <w:sz w:val="20"/>
          <w:szCs w:val="20"/>
        </w:rPr>
        <w:t>meetings info</w:t>
      </w:r>
      <w:r w:rsidRPr="005F066E">
        <w:rPr>
          <w:color w:val="3B3B3B"/>
          <w:sz w:val="20"/>
          <w:szCs w:val="20"/>
        </w:rPr>
        <w:t>.</w:t>
      </w:r>
    </w:p>
    <w:p w14:paraId="4AFA3ED9" w14:textId="77777777" w:rsidR="00D63407" w:rsidRPr="005F066E" w:rsidRDefault="001D2650">
      <w:pPr>
        <w:pStyle w:val="ListParagraph"/>
        <w:numPr>
          <w:ilvl w:val="0"/>
          <w:numId w:val="1"/>
        </w:numPr>
        <w:tabs>
          <w:tab w:val="left" w:pos="248"/>
        </w:tabs>
        <w:ind w:left="248" w:hanging="176"/>
        <w:jc w:val="left"/>
        <w:rPr>
          <w:color w:val="0C0C0C"/>
          <w:sz w:val="20"/>
          <w:szCs w:val="20"/>
        </w:rPr>
      </w:pPr>
      <w:r w:rsidRPr="005F066E">
        <w:rPr>
          <w:color w:val="0C0C0C"/>
          <w:sz w:val="20"/>
          <w:szCs w:val="20"/>
        </w:rPr>
        <w:t>Communicating</w:t>
      </w:r>
      <w:r w:rsidRPr="005F066E">
        <w:rPr>
          <w:color w:val="0C0C0C"/>
          <w:spacing w:val="12"/>
          <w:sz w:val="20"/>
          <w:szCs w:val="20"/>
        </w:rPr>
        <w:t xml:space="preserve"> </w:t>
      </w:r>
      <w:r w:rsidRPr="005F066E">
        <w:rPr>
          <w:color w:val="0C0C0C"/>
          <w:sz w:val="20"/>
          <w:szCs w:val="20"/>
        </w:rPr>
        <w:t>via</w:t>
      </w:r>
      <w:r w:rsidRPr="005F066E">
        <w:rPr>
          <w:color w:val="0C0C0C"/>
          <w:spacing w:val="-9"/>
          <w:sz w:val="20"/>
          <w:szCs w:val="20"/>
        </w:rPr>
        <w:t xml:space="preserve"> </w:t>
      </w:r>
      <w:r w:rsidRPr="005F066E">
        <w:rPr>
          <w:color w:val="0C0C0C"/>
          <w:sz w:val="20"/>
          <w:szCs w:val="20"/>
        </w:rPr>
        <w:t>a</w:t>
      </w:r>
      <w:r w:rsidRPr="005F066E">
        <w:rPr>
          <w:color w:val="0C0C0C"/>
          <w:spacing w:val="-7"/>
          <w:sz w:val="20"/>
          <w:szCs w:val="20"/>
        </w:rPr>
        <w:t xml:space="preserve"> </w:t>
      </w:r>
      <w:r w:rsidRPr="005F066E">
        <w:rPr>
          <w:color w:val="0C0C0C"/>
          <w:sz w:val="20"/>
          <w:szCs w:val="20"/>
        </w:rPr>
        <w:t>newsletter</w:t>
      </w:r>
      <w:r w:rsidRPr="005F066E">
        <w:rPr>
          <w:color w:val="0C0C0C"/>
          <w:spacing w:val="6"/>
          <w:sz w:val="20"/>
          <w:szCs w:val="20"/>
        </w:rPr>
        <w:t xml:space="preserve"> </w:t>
      </w:r>
      <w:r w:rsidRPr="005F066E">
        <w:rPr>
          <w:color w:val="0C0C0C"/>
          <w:sz w:val="20"/>
          <w:szCs w:val="20"/>
        </w:rPr>
        <w:t>or</w:t>
      </w:r>
      <w:r w:rsidRPr="005F066E">
        <w:rPr>
          <w:color w:val="0C0C0C"/>
          <w:spacing w:val="-2"/>
          <w:sz w:val="20"/>
          <w:szCs w:val="20"/>
        </w:rPr>
        <w:t xml:space="preserve"> bulletin.</w:t>
      </w:r>
    </w:p>
    <w:p w14:paraId="7D49E4E4" w14:textId="77777777" w:rsidR="00D63407" w:rsidRPr="005F066E" w:rsidRDefault="001D2650">
      <w:pPr>
        <w:pStyle w:val="ListParagraph"/>
        <w:numPr>
          <w:ilvl w:val="0"/>
          <w:numId w:val="1"/>
        </w:numPr>
        <w:tabs>
          <w:tab w:val="left" w:pos="245"/>
          <w:tab w:val="left" w:pos="249"/>
        </w:tabs>
        <w:spacing w:before="202" w:line="235" w:lineRule="auto"/>
        <w:ind w:left="249" w:right="11" w:hanging="183"/>
        <w:rPr>
          <w:color w:val="0C0C0C"/>
          <w:sz w:val="20"/>
          <w:szCs w:val="20"/>
        </w:rPr>
      </w:pPr>
      <w:r w:rsidRPr="005F066E">
        <w:rPr>
          <w:color w:val="0C0C0C"/>
          <w:sz w:val="20"/>
          <w:szCs w:val="20"/>
        </w:rPr>
        <w:t>Exchanging information for local Groups, Areas, and Committees.</w:t>
      </w:r>
    </w:p>
    <w:p w14:paraId="16DF0BC5" w14:textId="77777777" w:rsidR="00D63407" w:rsidRPr="005F066E" w:rsidRDefault="001D2650">
      <w:pPr>
        <w:pStyle w:val="ListParagraph"/>
        <w:numPr>
          <w:ilvl w:val="0"/>
          <w:numId w:val="1"/>
        </w:numPr>
        <w:tabs>
          <w:tab w:val="left" w:pos="247"/>
          <w:tab w:val="left" w:pos="249"/>
        </w:tabs>
        <w:spacing w:before="204"/>
        <w:ind w:left="249" w:right="8"/>
        <w:jc w:val="left"/>
        <w:rPr>
          <w:color w:val="0C0C0C"/>
          <w:sz w:val="20"/>
          <w:szCs w:val="20"/>
        </w:rPr>
      </w:pPr>
      <w:r w:rsidRPr="005F066E">
        <w:rPr>
          <w:color w:val="0C0C0C"/>
          <w:sz w:val="20"/>
          <w:szCs w:val="20"/>
        </w:rPr>
        <w:t>Cooperating</w:t>
      </w:r>
      <w:r w:rsidRPr="005F066E">
        <w:rPr>
          <w:color w:val="0C0C0C"/>
          <w:spacing w:val="80"/>
          <w:sz w:val="20"/>
          <w:szCs w:val="20"/>
        </w:rPr>
        <w:t xml:space="preserve"> </w:t>
      </w:r>
      <w:r w:rsidRPr="005F066E">
        <w:rPr>
          <w:color w:val="0C0C0C"/>
          <w:sz w:val="20"/>
          <w:szCs w:val="20"/>
        </w:rPr>
        <w:t>closely</w:t>
      </w:r>
      <w:r w:rsidRPr="005F066E">
        <w:rPr>
          <w:color w:val="0C0C0C"/>
          <w:spacing w:val="80"/>
          <w:sz w:val="20"/>
          <w:szCs w:val="20"/>
        </w:rPr>
        <w:t xml:space="preserve"> </w:t>
      </w:r>
      <w:r w:rsidRPr="005F066E">
        <w:rPr>
          <w:color w:val="0C0C0C"/>
          <w:sz w:val="20"/>
          <w:szCs w:val="20"/>
        </w:rPr>
        <w:t>with</w:t>
      </w:r>
      <w:r w:rsidRPr="005F066E">
        <w:rPr>
          <w:color w:val="0C0C0C"/>
          <w:spacing w:val="80"/>
          <w:sz w:val="20"/>
          <w:szCs w:val="20"/>
        </w:rPr>
        <w:t xml:space="preserve"> </w:t>
      </w:r>
      <w:r w:rsidRPr="005F066E">
        <w:rPr>
          <w:color w:val="0C0C0C"/>
          <w:sz w:val="20"/>
          <w:szCs w:val="20"/>
        </w:rPr>
        <w:t>GSO</w:t>
      </w:r>
      <w:r w:rsidRPr="005F066E">
        <w:rPr>
          <w:color w:val="0C0C0C"/>
          <w:spacing w:val="80"/>
          <w:sz w:val="20"/>
          <w:szCs w:val="20"/>
        </w:rPr>
        <w:t xml:space="preserve"> </w:t>
      </w:r>
      <w:r w:rsidRPr="005F066E">
        <w:rPr>
          <w:color w:val="0C0C0C"/>
          <w:sz w:val="20"/>
          <w:szCs w:val="20"/>
        </w:rPr>
        <w:t>and</w:t>
      </w:r>
      <w:r w:rsidRPr="005F066E">
        <w:rPr>
          <w:color w:val="0C0C0C"/>
          <w:spacing w:val="80"/>
          <w:sz w:val="20"/>
          <w:szCs w:val="20"/>
        </w:rPr>
        <w:t xml:space="preserve"> </w:t>
      </w:r>
      <w:r w:rsidRPr="005F066E">
        <w:rPr>
          <w:color w:val="0C0C0C"/>
          <w:sz w:val="20"/>
          <w:szCs w:val="20"/>
        </w:rPr>
        <w:t>local</w:t>
      </w:r>
      <w:r w:rsidRPr="005F066E">
        <w:rPr>
          <w:color w:val="0C0C0C"/>
          <w:spacing w:val="40"/>
          <w:sz w:val="20"/>
          <w:szCs w:val="20"/>
        </w:rPr>
        <w:t xml:space="preserve"> </w:t>
      </w:r>
      <w:r w:rsidRPr="005F066E">
        <w:rPr>
          <w:color w:val="0C0C0C"/>
          <w:sz w:val="20"/>
          <w:szCs w:val="20"/>
        </w:rPr>
        <w:t>General Service Area Committees.</w:t>
      </w:r>
    </w:p>
    <w:p w14:paraId="05D351AC" w14:textId="77777777" w:rsidR="00D63407" w:rsidRPr="005F066E" w:rsidRDefault="001D2650">
      <w:pPr>
        <w:pStyle w:val="ListParagraph"/>
        <w:numPr>
          <w:ilvl w:val="0"/>
          <w:numId w:val="1"/>
        </w:numPr>
        <w:tabs>
          <w:tab w:val="left" w:pos="243"/>
          <w:tab w:val="left" w:pos="247"/>
        </w:tabs>
        <w:spacing w:before="203"/>
        <w:ind w:left="243" w:hanging="172"/>
        <w:jc w:val="left"/>
        <w:rPr>
          <w:color w:val="0C0C0C"/>
          <w:sz w:val="20"/>
          <w:szCs w:val="20"/>
        </w:rPr>
      </w:pPr>
      <w:r w:rsidRPr="005F066E">
        <w:rPr>
          <w:color w:val="0C0C0C"/>
          <w:sz w:val="20"/>
          <w:szCs w:val="20"/>
        </w:rPr>
        <w:t>Ordering,</w:t>
      </w:r>
      <w:r w:rsidRPr="005F066E">
        <w:rPr>
          <w:color w:val="0C0C0C"/>
          <w:spacing w:val="80"/>
          <w:sz w:val="20"/>
          <w:szCs w:val="20"/>
        </w:rPr>
        <w:t xml:space="preserve"> </w:t>
      </w:r>
      <w:r w:rsidRPr="005F066E">
        <w:rPr>
          <w:color w:val="0C0C0C"/>
          <w:sz w:val="20"/>
          <w:szCs w:val="20"/>
        </w:rPr>
        <w:t>selling,</w:t>
      </w:r>
      <w:r w:rsidRPr="005F066E">
        <w:rPr>
          <w:color w:val="0C0C0C"/>
          <w:spacing w:val="78"/>
          <w:sz w:val="20"/>
          <w:szCs w:val="20"/>
        </w:rPr>
        <w:t xml:space="preserve"> </w:t>
      </w:r>
      <w:r w:rsidRPr="005F066E">
        <w:rPr>
          <w:color w:val="0C0C0C"/>
          <w:sz w:val="20"/>
          <w:szCs w:val="20"/>
        </w:rPr>
        <w:t>and</w:t>
      </w:r>
      <w:r w:rsidRPr="005F066E">
        <w:rPr>
          <w:color w:val="0C0C0C"/>
          <w:spacing w:val="78"/>
          <w:sz w:val="20"/>
          <w:szCs w:val="20"/>
        </w:rPr>
        <w:t xml:space="preserve"> </w:t>
      </w:r>
      <w:r w:rsidRPr="005F066E">
        <w:rPr>
          <w:color w:val="0C0C0C"/>
          <w:sz w:val="20"/>
          <w:szCs w:val="20"/>
        </w:rPr>
        <w:t>distributing</w:t>
      </w:r>
      <w:r w:rsidRPr="005F066E">
        <w:rPr>
          <w:color w:val="0C0C0C"/>
          <w:spacing w:val="40"/>
          <w:sz w:val="20"/>
          <w:szCs w:val="20"/>
        </w:rPr>
        <w:t xml:space="preserve"> </w:t>
      </w:r>
      <w:r w:rsidRPr="005F066E">
        <w:rPr>
          <w:color w:val="0C0C0C"/>
          <w:sz w:val="20"/>
          <w:szCs w:val="20"/>
        </w:rPr>
        <w:t>the</w:t>
      </w:r>
      <w:r w:rsidRPr="005F066E">
        <w:rPr>
          <w:color w:val="0C0C0C"/>
          <w:spacing w:val="78"/>
          <w:sz w:val="20"/>
          <w:szCs w:val="20"/>
        </w:rPr>
        <w:t xml:space="preserve"> </w:t>
      </w:r>
      <w:r w:rsidRPr="005F066E">
        <w:rPr>
          <w:color w:val="0C0C0C"/>
          <w:sz w:val="20"/>
          <w:szCs w:val="20"/>
        </w:rPr>
        <w:t>A.A. Conference Approved Literature.</w:t>
      </w:r>
    </w:p>
    <w:p w14:paraId="16F0E371" w14:textId="77777777" w:rsidR="00D63407" w:rsidRPr="005F066E" w:rsidRDefault="001D2650">
      <w:pPr>
        <w:pStyle w:val="BodyText"/>
        <w:ind w:left="63" w:right="24" w:firstLine="1"/>
        <w:jc w:val="both"/>
      </w:pPr>
      <w:r w:rsidRPr="005F066E">
        <w:br w:type="column"/>
      </w:r>
      <w:r w:rsidRPr="005F066E">
        <w:rPr>
          <w:color w:val="0C0C0C"/>
        </w:rPr>
        <w:t>Intergroups depend upon the local members and groups for support in the form of financial contributions and volunteer help</w:t>
      </w:r>
      <w:r w:rsidRPr="005F066E">
        <w:rPr>
          <w:color w:val="3B3B3B"/>
        </w:rPr>
        <w:t>.</w:t>
      </w:r>
    </w:p>
    <w:p w14:paraId="3252231E" w14:textId="4788F390" w:rsidR="00D63407" w:rsidRPr="005F066E" w:rsidRDefault="001D2650">
      <w:pPr>
        <w:pStyle w:val="ListParagraph"/>
        <w:numPr>
          <w:ilvl w:val="0"/>
          <w:numId w:val="1"/>
        </w:numPr>
        <w:tabs>
          <w:tab w:val="left" w:pos="320"/>
          <w:tab w:val="left" w:pos="322"/>
        </w:tabs>
        <w:spacing w:before="196"/>
        <w:ind w:left="322" w:right="12" w:hanging="182"/>
        <w:rPr>
          <w:color w:val="0C0C0C"/>
          <w:sz w:val="20"/>
          <w:szCs w:val="20"/>
        </w:rPr>
      </w:pPr>
      <w:r w:rsidRPr="005F066E">
        <w:rPr>
          <w:b/>
          <w:color w:val="0C0C0C"/>
          <w:sz w:val="20"/>
          <w:szCs w:val="20"/>
        </w:rPr>
        <w:t>Visit</w:t>
      </w:r>
      <w:r w:rsidRPr="005F066E">
        <w:rPr>
          <w:b/>
          <w:color w:val="0C0C0C"/>
          <w:spacing w:val="40"/>
          <w:sz w:val="20"/>
          <w:szCs w:val="20"/>
        </w:rPr>
        <w:t xml:space="preserve"> </w:t>
      </w:r>
      <w:r w:rsidRPr="005F066E">
        <w:rPr>
          <w:b/>
          <w:color w:val="0C0C0C"/>
          <w:sz w:val="20"/>
          <w:szCs w:val="20"/>
        </w:rPr>
        <w:t>the</w:t>
      </w:r>
      <w:r w:rsidRPr="005F066E">
        <w:rPr>
          <w:b/>
          <w:color w:val="0C0C0C"/>
          <w:spacing w:val="40"/>
          <w:sz w:val="20"/>
          <w:szCs w:val="20"/>
        </w:rPr>
        <w:t xml:space="preserve"> </w:t>
      </w:r>
      <w:r w:rsidRPr="005F066E">
        <w:rPr>
          <w:b/>
          <w:color w:val="0C0C0C"/>
          <w:sz w:val="20"/>
          <w:szCs w:val="20"/>
        </w:rPr>
        <w:t>Intergroup</w:t>
      </w:r>
      <w:r w:rsidRPr="005F066E">
        <w:rPr>
          <w:b/>
          <w:color w:val="0C0C0C"/>
          <w:spacing w:val="40"/>
          <w:sz w:val="20"/>
          <w:szCs w:val="20"/>
        </w:rPr>
        <w:t xml:space="preserve"> </w:t>
      </w:r>
      <w:r w:rsidRPr="005F066E">
        <w:rPr>
          <w:b/>
          <w:color w:val="0C0C0C"/>
          <w:sz w:val="20"/>
          <w:szCs w:val="20"/>
        </w:rPr>
        <w:t xml:space="preserve">Office </w:t>
      </w:r>
      <w:r w:rsidRPr="005F066E">
        <w:rPr>
          <w:color w:val="0C0C0C"/>
          <w:sz w:val="20"/>
          <w:szCs w:val="20"/>
        </w:rPr>
        <w:t>-</w:t>
      </w:r>
      <w:r w:rsidRPr="005F066E">
        <w:rPr>
          <w:color w:val="0C0C0C"/>
          <w:spacing w:val="40"/>
          <w:sz w:val="20"/>
          <w:szCs w:val="20"/>
        </w:rPr>
        <w:t xml:space="preserve"> </w:t>
      </w:r>
      <w:r w:rsidRPr="005F066E">
        <w:rPr>
          <w:color w:val="0C0C0C"/>
          <w:sz w:val="20"/>
          <w:szCs w:val="20"/>
        </w:rPr>
        <w:t xml:space="preserve">Drop in. Introduce yourself. Chat </w:t>
      </w:r>
      <w:r w:rsidRPr="005F066E">
        <w:rPr>
          <w:color w:val="232323"/>
          <w:sz w:val="20"/>
          <w:szCs w:val="20"/>
        </w:rPr>
        <w:t>with</w:t>
      </w:r>
      <w:r w:rsidRPr="005F066E">
        <w:rPr>
          <w:color w:val="0C0C0C"/>
          <w:sz w:val="20"/>
          <w:szCs w:val="20"/>
        </w:rPr>
        <w:t xml:space="preserve"> staff member</w:t>
      </w:r>
      <w:r w:rsidR="00A51CDC">
        <w:rPr>
          <w:color w:val="0C0C0C"/>
          <w:sz w:val="20"/>
          <w:szCs w:val="20"/>
        </w:rPr>
        <w:t>s</w:t>
      </w:r>
      <w:r w:rsidRPr="005F066E">
        <w:rPr>
          <w:color w:val="0C0C0C"/>
          <w:sz w:val="20"/>
          <w:szCs w:val="20"/>
        </w:rPr>
        <w:t xml:space="preserve"> and other AAs. This is</w:t>
      </w:r>
      <w:r w:rsidRPr="005F066E">
        <w:rPr>
          <w:color w:val="0C0C0C"/>
          <w:spacing w:val="40"/>
          <w:sz w:val="20"/>
          <w:szCs w:val="20"/>
        </w:rPr>
        <w:t xml:space="preserve"> </w:t>
      </w:r>
      <w:r w:rsidRPr="005F066E">
        <w:rPr>
          <w:color w:val="0C0C0C"/>
          <w:sz w:val="20"/>
          <w:szCs w:val="20"/>
        </w:rPr>
        <w:t>the "heart line" and first contact for some; and the local information center for the fellowship.</w:t>
      </w:r>
    </w:p>
    <w:p w14:paraId="141A112A" w14:textId="77777777" w:rsidR="00D63407" w:rsidRPr="005F066E" w:rsidRDefault="001D2650">
      <w:pPr>
        <w:pStyle w:val="ListParagraph"/>
        <w:numPr>
          <w:ilvl w:val="0"/>
          <w:numId w:val="1"/>
        </w:numPr>
        <w:tabs>
          <w:tab w:val="left" w:pos="320"/>
          <w:tab w:val="left" w:pos="324"/>
        </w:tabs>
        <w:spacing w:before="200"/>
        <w:ind w:left="324" w:right="20" w:hanging="179"/>
        <w:rPr>
          <w:color w:val="0C0C0C"/>
          <w:sz w:val="20"/>
          <w:szCs w:val="20"/>
        </w:rPr>
      </w:pPr>
      <w:r w:rsidRPr="005F066E">
        <w:rPr>
          <w:b/>
          <w:color w:val="0C0C0C"/>
          <w:sz w:val="20"/>
          <w:szCs w:val="20"/>
        </w:rPr>
        <w:t xml:space="preserve">Communicate with Intergroup </w:t>
      </w:r>
      <w:r w:rsidRPr="005F066E">
        <w:rPr>
          <w:color w:val="0C0C0C"/>
          <w:sz w:val="20"/>
          <w:szCs w:val="20"/>
        </w:rPr>
        <w:t>-</w:t>
      </w:r>
      <w:r w:rsidRPr="005F066E">
        <w:rPr>
          <w:color w:val="0C0C0C"/>
          <w:spacing w:val="40"/>
          <w:sz w:val="20"/>
          <w:szCs w:val="20"/>
        </w:rPr>
        <w:t xml:space="preserve"> </w:t>
      </w:r>
      <w:r w:rsidRPr="005F066E">
        <w:rPr>
          <w:color w:val="0C0C0C"/>
          <w:sz w:val="20"/>
          <w:szCs w:val="20"/>
        </w:rPr>
        <w:t>Update your Intergroup with current information about meeting locations, times, and special events.</w:t>
      </w:r>
    </w:p>
    <w:p w14:paraId="471134E0" w14:textId="77777777" w:rsidR="00D63407" w:rsidRPr="005F066E" w:rsidRDefault="001D2650">
      <w:pPr>
        <w:pStyle w:val="ListParagraph"/>
        <w:numPr>
          <w:ilvl w:val="0"/>
          <w:numId w:val="1"/>
        </w:numPr>
        <w:tabs>
          <w:tab w:val="left" w:pos="328"/>
          <w:tab w:val="left" w:pos="331"/>
        </w:tabs>
        <w:spacing w:before="200"/>
        <w:ind w:left="331" w:right="5" w:hanging="182"/>
        <w:rPr>
          <w:color w:val="0C0C0C"/>
          <w:sz w:val="20"/>
          <w:szCs w:val="20"/>
        </w:rPr>
      </w:pPr>
      <w:r w:rsidRPr="005F066E">
        <w:rPr>
          <w:b/>
          <w:color w:val="0C0C0C"/>
          <w:sz w:val="20"/>
          <w:szCs w:val="20"/>
        </w:rPr>
        <w:t xml:space="preserve">12 Step Volunteer </w:t>
      </w:r>
      <w:r w:rsidRPr="005F066E">
        <w:rPr>
          <w:color w:val="0C0C0C"/>
          <w:sz w:val="20"/>
          <w:szCs w:val="20"/>
        </w:rPr>
        <w:t>-</w:t>
      </w:r>
      <w:r w:rsidRPr="005F066E">
        <w:rPr>
          <w:color w:val="0C0C0C"/>
          <w:spacing w:val="40"/>
          <w:sz w:val="20"/>
          <w:szCs w:val="20"/>
        </w:rPr>
        <w:t xml:space="preserve"> </w:t>
      </w:r>
      <w:r w:rsidRPr="005F066E">
        <w:rPr>
          <w:color w:val="0C0C0C"/>
          <w:sz w:val="20"/>
          <w:szCs w:val="20"/>
        </w:rPr>
        <w:t>Sign up to be available to call suffering alcoholics who wish to</w:t>
      </w:r>
      <w:r w:rsidRPr="005F066E">
        <w:rPr>
          <w:color w:val="0C0C0C"/>
          <w:spacing w:val="-3"/>
          <w:sz w:val="20"/>
          <w:szCs w:val="20"/>
        </w:rPr>
        <w:t xml:space="preserve"> </w:t>
      </w:r>
      <w:r w:rsidRPr="005F066E">
        <w:rPr>
          <w:color w:val="0C0C0C"/>
          <w:sz w:val="20"/>
          <w:szCs w:val="20"/>
        </w:rPr>
        <w:t>get sober.</w:t>
      </w:r>
    </w:p>
    <w:p w14:paraId="6E585639" w14:textId="77777777" w:rsidR="005F066E" w:rsidRPr="005F066E" w:rsidRDefault="005F066E" w:rsidP="005F066E">
      <w:pPr>
        <w:pStyle w:val="BodyText"/>
        <w:rPr>
          <w:b/>
        </w:rPr>
      </w:pPr>
    </w:p>
    <w:p w14:paraId="7A264D30" w14:textId="1B9E4BFB" w:rsidR="00D63407" w:rsidRPr="005F066E" w:rsidRDefault="001D2650" w:rsidP="005F066E">
      <w:pPr>
        <w:rPr>
          <w:sz w:val="20"/>
          <w:szCs w:val="20"/>
        </w:rPr>
      </w:pPr>
      <w:r w:rsidRPr="005F066E">
        <w:rPr>
          <w:b/>
          <w:sz w:val="20"/>
          <w:szCs w:val="20"/>
        </w:rPr>
        <w:t xml:space="preserve">Intergroup Rep. </w:t>
      </w:r>
      <w:r w:rsidR="005E1A3E" w:rsidRPr="005F066E">
        <w:rPr>
          <w:sz w:val="20"/>
          <w:szCs w:val="20"/>
        </w:rPr>
        <w:t>–</w:t>
      </w:r>
      <w:r w:rsidRPr="005F066E">
        <w:rPr>
          <w:sz w:val="20"/>
          <w:szCs w:val="20"/>
        </w:rPr>
        <w:t xml:space="preserve"> </w:t>
      </w:r>
      <w:r w:rsidR="005E1A3E" w:rsidRPr="005F066E">
        <w:rPr>
          <w:sz w:val="20"/>
          <w:szCs w:val="20"/>
        </w:rPr>
        <w:t xml:space="preserve">The rep is the link between the group and Intergroup Council. The </w:t>
      </w:r>
      <w:r w:rsidR="008456D2">
        <w:rPr>
          <w:sz w:val="20"/>
          <w:szCs w:val="20"/>
        </w:rPr>
        <w:t>r</w:t>
      </w:r>
      <w:r w:rsidR="008456D2" w:rsidRPr="005F066E">
        <w:rPr>
          <w:sz w:val="20"/>
          <w:szCs w:val="20"/>
        </w:rPr>
        <w:t xml:space="preserve">ep </w:t>
      </w:r>
      <w:r w:rsidR="005E1A3E" w:rsidRPr="005F066E">
        <w:rPr>
          <w:sz w:val="20"/>
          <w:szCs w:val="20"/>
        </w:rPr>
        <w:t xml:space="preserve">takes issues back to the group and brings </w:t>
      </w:r>
      <w:r w:rsidR="008456D2">
        <w:rPr>
          <w:sz w:val="20"/>
          <w:szCs w:val="20"/>
        </w:rPr>
        <w:t>them</w:t>
      </w:r>
      <w:r w:rsidR="008456D2" w:rsidRPr="005F066E">
        <w:rPr>
          <w:sz w:val="20"/>
          <w:szCs w:val="20"/>
        </w:rPr>
        <w:t xml:space="preserve"> </w:t>
      </w:r>
      <w:r w:rsidR="005E1A3E" w:rsidRPr="005F066E">
        <w:rPr>
          <w:sz w:val="20"/>
          <w:szCs w:val="20"/>
        </w:rPr>
        <w:t xml:space="preserve">up at the </w:t>
      </w:r>
      <w:proofErr w:type="gramStart"/>
      <w:r w:rsidR="005E1A3E" w:rsidRPr="005F066E">
        <w:rPr>
          <w:sz w:val="20"/>
          <w:szCs w:val="20"/>
        </w:rPr>
        <w:t>group</w:t>
      </w:r>
      <w:proofErr w:type="gramEnd"/>
      <w:r w:rsidR="005E1A3E" w:rsidRPr="005F066E">
        <w:rPr>
          <w:sz w:val="20"/>
          <w:szCs w:val="20"/>
        </w:rPr>
        <w:t xml:space="preserve"> conscience.  The rep then votes on the issues at the </w:t>
      </w:r>
      <w:r w:rsidRPr="00955782">
        <w:rPr>
          <w:sz w:val="20"/>
          <w:szCs w:val="20"/>
        </w:rPr>
        <w:t xml:space="preserve">Intergroup Council/business </w:t>
      </w:r>
      <w:r w:rsidRPr="00955782">
        <w:rPr>
          <w:spacing w:val="-2"/>
          <w:sz w:val="20"/>
          <w:szCs w:val="20"/>
        </w:rPr>
        <w:t>meeting.</w:t>
      </w:r>
    </w:p>
    <w:p w14:paraId="3FEFE23A" w14:textId="77777777" w:rsidR="005F066E" w:rsidRPr="005F066E" w:rsidRDefault="005F066E" w:rsidP="005F066E">
      <w:pPr>
        <w:tabs>
          <w:tab w:val="left" w:pos="327"/>
          <w:tab w:val="left" w:pos="333"/>
        </w:tabs>
        <w:ind w:right="1"/>
        <w:rPr>
          <w:color w:val="0C0C0C"/>
          <w:sz w:val="20"/>
          <w:szCs w:val="20"/>
        </w:rPr>
      </w:pPr>
    </w:p>
    <w:p w14:paraId="55F3F17A" w14:textId="22D591E9" w:rsidR="005E1A3E" w:rsidRPr="00A51CDC" w:rsidRDefault="001D2650" w:rsidP="005F066E">
      <w:pPr>
        <w:pStyle w:val="BodyText"/>
      </w:pPr>
      <w:r w:rsidRPr="005F066E">
        <w:rPr>
          <w:b/>
        </w:rPr>
        <w:t>Intergroup</w:t>
      </w:r>
      <w:r w:rsidRPr="005F066E">
        <w:rPr>
          <w:b/>
          <w:spacing w:val="40"/>
        </w:rPr>
        <w:t xml:space="preserve"> </w:t>
      </w:r>
      <w:r w:rsidRPr="005F066E">
        <w:rPr>
          <w:b/>
        </w:rPr>
        <w:t>Committees</w:t>
      </w:r>
      <w:r w:rsidRPr="005F066E">
        <w:rPr>
          <w:b/>
          <w:spacing w:val="40"/>
        </w:rPr>
        <w:t xml:space="preserve"> </w:t>
      </w:r>
      <w:r w:rsidRPr="005F066E">
        <w:t>-</w:t>
      </w:r>
      <w:r w:rsidRPr="005F066E">
        <w:rPr>
          <w:spacing w:val="40"/>
        </w:rPr>
        <w:t xml:space="preserve"> </w:t>
      </w:r>
      <w:r w:rsidRPr="005F066E">
        <w:t>Volunteer</w:t>
      </w:r>
      <w:r w:rsidRPr="005F066E">
        <w:rPr>
          <w:spacing w:val="40"/>
        </w:rPr>
        <w:t xml:space="preserve"> </w:t>
      </w:r>
      <w:r w:rsidRPr="005F066E">
        <w:t>for</w:t>
      </w:r>
      <w:r w:rsidR="007553A5" w:rsidRPr="005F066E">
        <w:t xml:space="preserve"> Archives,</w:t>
      </w:r>
      <w:r w:rsidRPr="005F066E">
        <w:rPr>
          <w:spacing w:val="40"/>
        </w:rPr>
        <w:t xml:space="preserve"> </w:t>
      </w:r>
      <w:r w:rsidRPr="005F066E">
        <w:t xml:space="preserve">Public Information, </w:t>
      </w:r>
      <w:r w:rsidR="008456D2" w:rsidRPr="005F066E">
        <w:t>Cooperati</w:t>
      </w:r>
      <w:r w:rsidR="008456D2">
        <w:t>on</w:t>
      </w:r>
      <w:r w:rsidR="008456D2" w:rsidRPr="005F066E">
        <w:t xml:space="preserve"> </w:t>
      </w:r>
      <w:r w:rsidRPr="005F066E">
        <w:t>with the Professional Community, Answering Service, Institutions,</w:t>
      </w:r>
      <w:r w:rsidRPr="005F066E">
        <w:rPr>
          <w:spacing w:val="40"/>
        </w:rPr>
        <w:t xml:space="preserve"> </w:t>
      </w:r>
      <w:r w:rsidRPr="005F066E">
        <w:t>Ways &amp; Means,</w:t>
      </w:r>
      <w:r w:rsidRPr="00A51CDC">
        <w:t xml:space="preserve"> </w:t>
      </w:r>
      <w:r w:rsidR="007553A5" w:rsidRPr="00A51CDC">
        <w:t>Finance</w:t>
      </w:r>
      <w:r w:rsidR="005F066E" w:rsidRPr="00A51CDC">
        <w:t>,</w:t>
      </w:r>
      <w:r w:rsidR="007553A5" w:rsidRPr="00A51CDC">
        <w:t xml:space="preserve"> </w:t>
      </w:r>
      <w:commentRangeStart w:id="6"/>
      <w:r w:rsidR="007553A5" w:rsidRPr="00A51CDC">
        <w:t xml:space="preserve">and </w:t>
      </w:r>
      <w:r w:rsidR="008456D2">
        <w:t>Website/</w:t>
      </w:r>
      <w:r w:rsidR="005F066E" w:rsidRPr="00A51CDC">
        <w:t>T</w:t>
      </w:r>
      <w:r w:rsidR="007553A5" w:rsidRPr="00A51CDC">
        <w:t>echnolog</w:t>
      </w:r>
      <w:r w:rsidR="005E1A3E" w:rsidRPr="00A51CDC">
        <w:t>y</w:t>
      </w:r>
      <w:commentRangeEnd w:id="6"/>
      <w:r w:rsidR="008456D2">
        <w:rPr>
          <w:rStyle w:val="CommentReference"/>
        </w:rPr>
        <w:commentReference w:id="6"/>
      </w:r>
      <w:r w:rsidR="005E1A3E" w:rsidRPr="00A51CDC">
        <w:t>.</w:t>
      </w:r>
    </w:p>
    <w:p w14:paraId="443E2D52" w14:textId="77777777" w:rsidR="005F066E" w:rsidRPr="005F066E" w:rsidRDefault="005F066E" w:rsidP="005F066E">
      <w:pPr>
        <w:pStyle w:val="BodyText"/>
      </w:pPr>
    </w:p>
    <w:p w14:paraId="12002F16" w14:textId="00A1B045" w:rsidR="00D63407" w:rsidRPr="005F066E" w:rsidRDefault="001D2650" w:rsidP="005F066E">
      <w:pPr>
        <w:pStyle w:val="BodyText"/>
      </w:pPr>
      <w:r w:rsidRPr="005F066E">
        <w:rPr>
          <w:b/>
        </w:rPr>
        <w:t xml:space="preserve">Participate in Intergroup Events </w:t>
      </w:r>
      <w:r w:rsidRPr="005F066E">
        <w:t>-</w:t>
      </w:r>
      <w:r w:rsidRPr="005F066E">
        <w:rPr>
          <w:spacing w:val="40"/>
        </w:rPr>
        <w:t xml:space="preserve"> </w:t>
      </w:r>
      <w:r w:rsidRPr="005F066E">
        <w:t>Help by volunteering; show up for fun and fellowship.</w:t>
      </w:r>
    </w:p>
    <w:p w14:paraId="2C1B2A12" w14:textId="77777777" w:rsidR="00D63407" w:rsidRPr="005F066E" w:rsidRDefault="00D63407">
      <w:pPr>
        <w:pStyle w:val="BodyText"/>
        <w:spacing w:before="151"/>
      </w:pPr>
    </w:p>
    <w:p w14:paraId="2929CE88" w14:textId="77777777" w:rsidR="00D63407" w:rsidRPr="005F066E" w:rsidRDefault="001D2650">
      <w:pPr>
        <w:ind w:left="682"/>
        <w:jc w:val="both"/>
        <w:rPr>
          <w:b/>
          <w:sz w:val="24"/>
          <w:szCs w:val="24"/>
        </w:rPr>
      </w:pPr>
      <w:r w:rsidRPr="005F066E">
        <w:rPr>
          <w:b/>
          <w:color w:val="0C0C0C"/>
          <w:sz w:val="24"/>
          <w:szCs w:val="24"/>
        </w:rPr>
        <w:t>I</w:t>
      </w:r>
      <w:r w:rsidRPr="005F066E">
        <w:rPr>
          <w:b/>
          <w:color w:val="0C0C0C"/>
          <w:spacing w:val="2"/>
          <w:sz w:val="24"/>
          <w:szCs w:val="24"/>
        </w:rPr>
        <w:t xml:space="preserve"> </w:t>
      </w:r>
      <w:r w:rsidRPr="005F066E">
        <w:rPr>
          <w:b/>
          <w:color w:val="0C0C0C"/>
          <w:sz w:val="24"/>
          <w:szCs w:val="24"/>
        </w:rPr>
        <w:t>am</w:t>
      </w:r>
      <w:r w:rsidRPr="005F066E">
        <w:rPr>
          <w:b/>
          <w:color w:val="0C0C0C"/>
          <w:spacing w:val="23"/>
          <w:sz w:val="24"/>
          <w:szCs w:val="24"/>
        </w:rPr>
        <w:t xml:space="preserve"> </w:t>
      </w:r>
      <w:r w:rsidRPr="005F066E">
        <w:rPr>
          <w:b/>
          <w:color w:val="0C0C0C"/>
          <w:sz w:val="24"/>
          <w:szCs w:val="24"/>
        </w:rPr>
        <w:t>responsible</w:t>
      </w:r>
      <w:r w:rsidRPr="005F066E">
        <w:rPr>
          <w:b/>
          <w:color w:val="0C0C0C"/>
          <w:spacing w:val="-31"/>
          <w:sz w:val="24"/>
          <w:szCs w:val="24"/>
        </w:rPr>
        <w:t xml:space="preserve"> </w:t>
      </w:r>
      <w:r w:rsidRPr="005F066E">
        <w:rPr>
          <w:b/>
          <w:color w:val="0C0C0C"/>
          <w:spacing w:val="-5"/>
          <w:sz w:val="24"/>
          <w:szCs w:val="24"/>
        </w:rPr>
        <w:t>...</w:t>
      </w:r>
    </w:p>
    <w:p w14:paraId="43E4F0A7" w14:textId="77777777" w:rsidR="00D63407" w:rsidRPr="005F066E" w:rsidRDefault="001D2650">
      <w:pPr>
        <w:spacing w:before="193" w:line="244" w:lineRule="auto"/>
        <w:ind w:left="91" w:firstLine="4"/>
        <w:jc w:val="both"/>
        <w:rPr>
          <w:b/>
          <w:sz w:val="24"/>
          <w:szCs w:val="24"/>
        </w:rPr>
      </w:pPr>
      <w:r w:rsidRPr="005F066E">
        <w:rPr>
          <w:b/>
          <w:color w:val="0C0C0C"/>
          <w:sz w:val="24"/>
          <w:szCs w:val="24"/>
        </w:rPr>
        <w:t xml:space="preserve">When anyone, anywhere, </w:t>
      </w:r>
      <w:r w:rsidRPr="005F066E">
        <w:rPr>
          <w:b/>
          <w:color w:val="0C0C0C"/>
          <w:position w:val="1"/>
          <w:sz w:val="24"/>
          <w:szCs w:val="24"/>
        </w:rPr>
        <w:t xml:space="preserve">reaches out for </w:t>
      </w:r>
      <w:r w:rsidRPr="005F066E">
        <w:rPr>
          <w:b/>
          <w:color w:val="0C0C0C"/>
          <w:sz w:val="24"/>
          <w:szCs w:val="24"/>
        </w:rPr>
        <w:t>help, I</w:t>
      </w:r>
      <w:r w:rsidRPr="005F066E">
        <w:rPr>
          <w:b/>
          <w:color w:val="0C0C0C"/>
          <w:spacing w:val="80"/>
          <w:sz w:val="24"/>
          <w:szCs w:val="24"/>
        </w:rPr>
        <w:t xml:space="preserve"> </w:t>
      </w:r>
      <w:r w:rsidRPr="005F066E">
        <w:rPr>
          <w:b/>
          <w:color w:val="0C0C0C"/>
          <w:position w:val="1"/>
          <w:sz w:val="24"/>
          <w:szCs w:val="24"/>
        </w:rPr>
        <w:t xml:space="preserve">want the hand </w:t>
      </w:r>
      <w:r w:rsidRPr="005F066E">
        <w:rPr>
          <w:b/>
          <w:color w:val="0C0C0C"/>
          <w:sz w:val="24"/>
          <w:szCs w:val="24"/>
        </w:rPr>
        <w:t>of A.A. always</w:t>
      </w:r>
      <w:r w:rsidRPr="005F066E">
        <w:rPr>
          <w:b/>
          <w:color w:val="0C0C0C"/>
          <w:spacing w:val="40"/>
          <w:sz w:val="24"/>
          <w:szCs w:val="24"/>
        </w:rPr>
        <w:t xml:space="preserve"> </w:t>
      </w:r>
      <w:r w:rsidRPr="005F066E">
        <w:rPr>
          <w:b/>
          <w:color w:val="0C0C0C"/>
          <w:sz w:val="24"/>
          <w:szCs w:val="24"/>
        </w:rPr>
        <w:t>to be there. And</w:t>
      </w:r>
      <w:r w:rsidRPr="005F066E">
        <w:rPr>
          <w:b/>
          <w:color w:val="0C0C0C"/>
          <w:spacing w:val="80"/>
          <w:sz w:val="24"/>
          <w:szCs w:val="24"/>
        </w:rPr>
        <w:t xml:space="preserve"> </w:t>
      </w:r>
      <w:r w:rsidRPr="005F066E">
        <w:rPr>
          <w:b/>
          <w:color w:val="0C0C0C"/>
          <w:sz w:val="24"/>
          <w:szCs w:val="24"/>
        </w:rPr>
        <w:t>for that I am responsible.</w:t>
      </w:r>
    </w:p>
    <w:p w14:paraId="40F107D1" w14:textId="77777777" w:rsidR="00D63407" w:rsidRPr="005F066E" w:rsidRDefault="001D2650">
      <w:pPr>
        <w:spacing w:before="83"/>
        <w:ind w:left="67"/>
        <w:jc w:val="both"/>
        <w:rPr>
          <w:sz w:val="20"/>
          <w:szCs w:val="20"/>
        </w:rPr>
      </w:pPr>
      <w:r w:rsidRPr="005F066E">
        <w:rPr>
          <w:sz w:val="20"/>
          <w:szCs w:val="20"/>
        </w:rPr>
        <w:br w:type="column"/>
      </w:r>
      <w:r w:rsidRPr="005F066E">
        <w:rPr>
          <w:b/>
          <w:i/>
          <w:color w:val="0C0C0C"/>
          <w:w w:val="105"/>
          <w:sz w:val="20"/>
          <w:szCs w:val="20"/>
        </w:rPr>
        <w:t>supporting,</w:t>
      </w:r>
      <w:r w:rsidRPr="005F066E">
        <w:rPr>
          <w:b/>
          <w:i/>
          <w:color w:val="0C0C0C"/>
          <w:spacing w:val="1"/>
          <w:w w:val="105"/>
          <w:sz w:val="20"/>
          <w:szCs w:val="20"/>
        </w:rPr>
        <w:t xml:space="preserve"> </w:t>
      </w:r>
      <w:r w:rsidRPr="005F066E">
        <w:rPr>
          <w:b/>
          <w:i/>
          <w:color w:val="0C0C0C"/>
          <w:w w:val="105"/>
          <w:sz w:val="20"/>
          <w:szCs w:val="20"/>
        </w:rPr>
        <w:t>declining outside</w:t>
      </w:r>
      <w:r w:rsidRPr="005F066E">
        <w:rPr>
          <w:b/>
          <w:i/>
          <w:color w:val="0C0C0C"/>
          <w:spacing w:val="-4"/>
          <w:w w:val="105"/>
          <w:sz w:val="20"/>
          <w:szCs w:val="20"/>
        </w:rPr>
        <w:t xml:space="preserve"> </w:t>
      </w:r>
      <w:r w:rsidRPr="005F066E">
        <w:rPr>
          <w:b/>
          <w:i/>
          <w:color w:val="0C0C0C"/>
          <w:spacing w:val="-2"/>
          <w:w w:val="105"/>
          <w:sz w:val="20"/>
          <w:szCs w:val="20"/>
        </w:rPr>
        <w:t>contributions.</w:t>
      </w:r>
      <w:r w:rsidRPr="005F066E">
        <w:rPr>
          <w:color w:val="0C0C0C"/>
          <w:spacing w:val="-2"/>
          <w:w w:val="105"/>
          <w:sz w:val="20"/>
          <w:szCs w:val="20"/>
        </w:rPr>
        <w:t>"</w:t>
      </w:r>
    </w:p>
    <w:p w14:paraId="79C5ABE6" w14:textId="6F5846CE" w:rsidR="00D63407" w:rsidRPr="005F066E" w:rsidRDefault="001D2650">
      <w:pPr>
        <w:pStyle w:val="BodyText"/>
        <w:tabs>
          <w:tab w:val="left" w:pos="3491"/>
        </w:tabs>
        <w:spacing w:before="187" w:line="237" w:lineRule="auto"/>
        <w:ind w:left="74" w:right="27" w:hanging="12"/>
        <w:jc w:val="both"/>
      </w:pPr>
      <w:r w:rsidRPr="005F066E">
        <w:rPr>
          <w:color w:val="0C0C0C"/>
        </w:rPr>
        <w:t>"When</w:t>
      </w:r>
      <w:r w:rsidRPr="005F066E">
        <w:rPr>
          <w:color w:val="0C0C0C"/>
          <w:spacing w:val="-8"/>
        </w:rPr>
        <w:t xml:space="preserve"> </w:t>
      </w:r>
      <w:r w:rsidRPr="005F066E">
        <w:rPr>
          <w:color w:val="0C0C0C"/>
        </w:rPr>
        <w:t>we</w:t>
      </w:r>
      <w:r w:rsidRPr="005F066E">
        <w:rPr>
          <w:color w:val="0C0C0C"/>
          <w:spacing w:val="-11"/>
        </w:rPr>
        <w:t xml:space="preserve"> </w:t>
      </w:r>
      <w:r w:rsidRPr="005F066E">
        <w:rPr>
          <w:color w:val="0C0C0C"/>
        </w:rPr>
        <w:t>meet</w:t>
      </w:r>
      <w:r w:rsidRPr="005F066E">
        <w:rPr>
          <w:color w:val="0C0C0C"/>
          <w:spacing w:val="-9"/>
        </w:rPr>
        <w:t xml:space="preserve"> </w:t>
      </w:r>
      <w:r w:rsidRPr="005F066E">
        <w:rPr>
          <w:color w:val="0C0C0C"/>
        </w:rPr>
        <w:t>and</w:t>
      </w:r>
      <w:r w:rsidRPr="005F066E">
        <w:rPr>
          <w:color w:val="0C0C0C"/>
          <w:spacing w:val="-5"/>
        </w:rPr>
        <w:t xml:space="preserve"> </w:t>
      </w:r>
      <w:r w:rsidRPr="005F066E">
        <w:rPr>
          <w:color w:val="0C0C0C"/>
        </w:rPr>
        <w:t>defeat</w:t>
      </w:r>
      <w:r w:rsidRPr="005F066E">
        <w:rPr>
          <w:color w:val="0C0C0C"/>
          <w:spacing w:val="-7"/>
        </w:rPr>
        <w:t xml:space="preserve"> </w:t>
      </w:r>
      <w:r w:rsidRPr="005F066E">
        <w:rPr>
          <w:color w:val="0C0C0C"/>
        </w:rPr>
        <w:t>the</w:t>
      </w:r>
      <w:r w:rsidRPr="005F066E">
        <w:rPr>
          <w:color w:val="0C0C0C"/>
          <w:spacing w:val="-13"/>
        </w:rPr>
        <w:t xml:space="preserve"> </w:t>
      </w:r>
      <w:r w:rsidRPr="005F066E">
        <w:rPr>
          <w:color w:val="0C0C0C"/>
        </w:rPr>
        <w:t>temptation</w:t>
      </w:r>
      <w:r w:rsidRPr="005F066E">
        <w:rPr>
          <w:color w:val="0C0C0C"/>
          <w:spacing w:val="-3"/>
        </w:rPr>
        <w:t xml:space="preserve"> </w:t>
      </w:r>
      <w:r w:rsidRPr="005F066E">
        <w:rPr>
          <w:color w:val="0C0C0C"/>
        </w:rPr>
        <w:t>to</w:t>
      </w:r>
      <w:r w:rsidRPr="005F066E">
        <w:rPr>
          <w:color w:val="0C0C0C"/>
          <w:spacing w:val="-13"/>
        </w:rPr>
        <w:t xml:space="preserve"> </w:t>
      </w:r>
      <w:r w:rsidRPr="005F066E">
        <w:rPr>
          <w:color w:val="0C0C0C"/>
        </w:rPr>
        <w:t>tak</w:t>
      </w:r>
      <w:r w:rsidR="003810DF" w:rsidRPr="005F066E">
        <w:rPr>
          <w:color w:val="0C0C0C"/>
        </w:rPr>
        <w:t>e</w:t>
      </w:r>
      <w:r w:rsidRPr="005F066E">
        <w:rPr>
          <w:color w:val="0C0C0C"/>
        </w:rPr>
        <w:t xml:space="preserve"> large</w:t>
      </w:r>
      <w:r w:rsidRPr="005F066E">
        <w:rPr>
          <w:color w:val="0C0C0C"/>
          <w:spacing w:val="-2"/>
        </w:rPr>
        <w:t xml:space="preserve"> </w:t>
      </w:r>
      <w:r w:rsidRPr="005F066E">
        <w:rPr>
          <w:color w:val="0C0C0C"/>
        </w:rPr>
        <w:t>gifts, we are only being prudent. But whe</w:t>
      </w:r>
      <w:r w:rsidR="003810DF" w:rsidRPr="005F066E">
        <w:rPr>
          <w:color w:val="0C0C0C"/>
        </w:rPr>
        <w:t>n</w:t>
      </w:r>
      <w:r w:rsidRPr="005F066E">
        <w:rPr>
          <w:color w:val="0C0C0C"/>
          <w:spacing w:val="40"/>
        </w:rPr>
        <w:t xml:space="preserve"> </w:t>
      </w:r>
      <w:r w:rsidRPr="005F066E">
        <w:rPr>
          <w:color w:val="0C0C0C"/>
        </w:rPr>
        <w:t>we</w:t>
      </w:r>
      <w:r w:rsidRPr="005F066E">
        <w:rPr>
          <w:color w:val="0C0C0C"/>
          <w:spacing w:val="-2"/>
        </w:rPr>
        <w:t xml:space="preserve"> </w:t>
      </w:r>
      <w:r w:rsidRPr="005F066E">
        <w:rPr>
          <w:color w:val="0C0C0C"/>
        </w:rPr>
        <w:t>are</w:t>
      </w:r>
      <w:r w:rsidRPr="005F066E">
        <w:rPr>
          <w:color w:val="0C0C0C"/>
          <w:spacing w:val="-1"/>
        </w:rPr>
        <w:t xml:space="preserve"> </w:t>
      </w:r>
      <w:r w:rsidRPr="005F066E">
        <w:rPr>
          <w:color w:val="0C0C0C"/>
        </w:rPr>
        <w:t>generous with</w:t>
      </w:r>
      <w:r w:rsidRPr="005F066E">
        <w:rPr>
          <w:color w:val="0C0C0C"/>
          <w:spacing w:val="-5"/>
        </w:rPr>
        <w:t xml:space="preserve"> </w:t>
      </w:r>
      <w:r w:rsidRPr="005F066E">
        <w:rPr>
          <w:color w:val="0C0C0C"/>
        </w:rPr>
        <w:t>the hat, we give a</w:t>
      </w:r>
      <w:r w:rsidRPr="005F066E">
        <w:rPr>
          <w:color w:val="0C0C0C"/>
          <w:spacing w:val="-4"/>
        </w:rPr>
        <w:t xml:space="preserve"> </w:t>
      </w:r>
      <w:r w:rsidRPr="005F066E">
        <w:rPr>
          <w:color w:val="0C0C0C"/>
        </w:rPr>
        <w:t>token that we are grateful for our blessing and evidence that we are eager to share what we have found wit</w:t>
      </w:r>
      <w:r w:rsidR="003810DF" w:rsidRPr="005F066E">
        <w:rPr>
          <w:color w:val="0C0C0C"/>
        </w:rPr>
        <w:t>h</w:t>
      </w:r>
      <w:r w:rsidRPr="005F066E">
        <w:rPr>
          <w:color w:val="0C0C0C"/>
          <w:spacing w:val="40"/>
        </w:rPr>
        <w:t xml:space="preserve"> </w:t>
      </w:r>
      <w:r w:rsidRPr="005F066E">
        <w:rPr>
          <w:color w:val="0C0C0C"/>
        </w:rPr>
        <w:t>those</w:t>
      </w:r>
      <w:r w:rsidRPr="005F066E">
        <w:rPr>
          <w:color w:val="0C0C0C"/>
          <w:spacing w:val="-7"/>
        </w:rPr>
        <w:t xml:space="preserve"> </w:t>
      </w:r>
      <w:r w:rsidRPr="005F066E">
        <w:rPr>
          <w:color w:val="0C0C0C"/>
        </w:rPr>
        <w:t>who</w:t>
      </w:r>
      <w:r w:rsidRPr="005F066E">
        <w:rPr>
          <w:color w:val="0C0C0C"/>
          <w:spacing w:val="-7"/>
        </w:rPr>
        <w:t xml:space="preserve"> </w:t>
      </w:r>
      <w:r w:rsidRPr="005F066E">
        <w:rPr>
          <w:color w:val="0C0C0C"/>
        </w:rPr>
        <w:t>still</w:t>
      </w:r>
      <w:r w:rsidRPr="005F066E">
        <w:rPr>
          <w:color w:val="0C0C0C"/>
          <w:spacing w:val="-9"/>
        </w:rPr>
        <w:t xml:space="preserve"> </w:t>
      </w:r>
      <w:r w:rsidRPr="005F066E">
        <w:rPr>
          <w:color w:val="0C0C0C"/>
          <w:spacing w:val="-2"/>
        </w:rPr>
        <w:t>suffer."</w:t>
      </w:r>
      <w:r w:rsidRPr="005F066E">
        <w:rPr>
          <w:color w:val="0C0C0C"/>
        </w:rPr>
        <w:tab/>
        <w:t>Bill</w:t>
      </w:r>
      <w:r w:rsidRPr="005F066E">
        <w:rPr>
          <w:color w:val="0C0C0C"/>
          <w:spacing w:val="-9"/>
        </w:rPr>
        <w:t xml:space="preserve"> </w:t>
      </w:r>
      <w:r w:rsidRPr="005F066E">
        <w:rPr>
          <w:color w:val="0C0C0C"/>
          <w:spacing w:val="-5"/>
        </w:rPr>
        <w:t>W.</w:t>
      </w:r>
    </w:p>
    <w:p w14:paraId="2F6081A1" w14:textId="009E34D8" w:rsidR="00D63407" w:rsidRPr="005F066E" w:rsidRDefault="001D2650">
      <w:pPr>
        <w:pStyle w:val="BodyText"/>
        <w:spacing w:before="201" w:line="237" w:lineRule="auto"/>
        <w:ind w:left="70" w:right="28" w:hanging="1"/>
        <w:jc w:val="both"/>
      </w:pPr>
      <w:r w:rsidRPr="005F066E">
        <w:rPr>
          <w:color w:val="0C0C0C"/>
        </w:rPr>
        <w:t xml:space="preserve">Groups may contribute as much and as often as </w:t>
      </w:r>
      <w:r w:rsidR="003810DF" w:rsidRPr="005F066E">
        <w:rPr>
          <w:color w:val="0C0C0C"/>
        </w:rPr>
        <w:t>a</w:t>
      </w:r>
      <w:r w:rsidRPr="005F066E">
        <w:rPr>
          <w:color w:val="0C0C0C"/>
          <w:spacing w:val="40"/>
        </w:rPr>
        <w:t xml:space="preserve"> </w:t>
      </w:r>
      <w:r w:rsidRPr="005F066E">
        <w:rPr>
          <w:color w:val="0C0C0C"/>
        </w:rPr>
        <w:t>group conscience decides. Individual membe</w:t>
      </w:r>
      <w:r w:rsidR="003810DF" w:rsidRPr="005F066E">
        <w:rPr>
          <w:color w:val="0C0C0C"/>
        </w:rPr>
        <w:t>rs</w:t>
      </w:r>
      <w:r w:rsidRPr="005F066E">
        <w:rPr>
          <w:color w:val="0C0C0C"/>
        </w:rPr>
        <w:t xml:space="preserve"> may contribute up to $</w:t>
      </w:r>
      <w:r w:rsidR="007553A5" w:rsidRPr="005F066E">
        <w:rPr>
          <w:color w:val="0C0C0C"/>
        </w:rPr>
        <w:t>7,500</w:t>
      </w:r>
      <w:r w:rsidRPr="005F066E">
        <w:rPr>
          <w:color w:val="0C0C0C"/>
        </w:rPr>
        <w:t xml:space="preserve"> yearly through th</w:t>
      </w:r>
      <w:r w:rsidR="003810DF" w:rsidRPr="005F066E">
        <w:rPr>
          <w:color w:val="0C0C0C"/>
        </w:rPr>
        <w:t>e</w:t>
      </w:r>
      <w:r w:rsidRPr="005F066E">
        <w:rPr>
          <w:color w:val="0C0C0C"/>
        </w:rPr>
        <w:t xml:space="preserve"> birthday plan, individual contributions and </w:t>
      </w:r>
      <w:r w:rsidR="007553A5" w:rsidRPr="005F066E">
        <w:rPr>
          <w:color w:val="0C0C0C"/>
        </w:rPr>
        <w:t xml:space="preserve">$12,500 </w:t>
      </w:r>
      <w:r w:rsidRPr="005F066E">
        <w:rPr>
          <w:color w:val="0C0C0C"/>
        </w:rPr>
        <w:t>i</w:t>
      </w:r>
      <w:r w:rsidR="003810DF" w:rsidRPr="005F066E">
        <w:rPr>
          <w:color w:val="0C0C0C"/>
        </w:rPr>
        <w:t>n</w:t>
      </w:r>
      <w:r w:rsidRPr="005F066E">
        <w:rPr>
          <w:color w:val="0C0C0C"/>
          <w:spacing w:val="40"/>
        </w:rPr>
        <w:t xml:space="preserve"> </w:t>
      </w:r>
      <w:r w:rsidRPr="005F066E">
        <w:rPr>
          <w:color w:val="0C0C0C"/>
          <w:spacing w:val="-2"/>
        </w:rPr>
        <w:t>memoriam.</w:t>
      </w:r>
    </w:p>
    <w:p w14:paraId="2459C6B2" w14:textId="77777777" w:rsidR="00D63407" w:rsidRPr="005F066E" w:rsidRDefault="001D2650">
      <w:pPr>
        <w:spacing w:before="205"/>
        <w:ind w:left="1449"/>
        <w:jc w:val="both"/>
        <w:rPr>
          <w:b/>
          <w:u w:val="single"/>
        </w:rPr>
      </w:pPr>
      <w:r w:rsidRPr="005F066E">
        <w:rPr>
          <w:b/>
          <w:color w:val="0C0C0C"/>
          <w:w w:val="105"/>
          <w:u w:val="single"/>
        </w:rPr>
        <w:t>Tradition</w:t>
      </w:r>
      <w:r w:rsidRPr="005F066E">
        <w:rPr>
          <w:b/>
          <w:color w:val="0C0C0C"/>
          <w:spacing w:val="-1"/>
          <w:w w:val="105"/>
          <w:u w:val="single"/>
        </w:rPr>
        <w:t xml:space="preserve"> </w:t>
      </w:r>
      <w:r w:rsidRPr="005F066E">
        <w:rPr>
          <w:b/>
          <w:color w:val="0C0C0C"/>
          <w:spacing w:val="-4"/>
          <w:w w:val="105"/>
          <w:u w:val="single"/>
        </w:rPr>
        <w:t>Nine</w:t>
      </w:r>
    </w:p>
    <w:p w14:paraId="23285FE6" w14:textId="381B963D" w:rsidR="00D63407" w:rsidRPr="005F066E" w:rsidRDefault="001D2650">
      <w:pPr>
        <w:spacing w:before="17" w:line="249" w:lineRule="auto"/>
        <w:ind w:left="73" w:right="18" w:hanging="9"/>
        <w:jc w:val="both"/>
        <w:rPr>
          <w:b/>
          <w:i/>
          <w:sz w:val="20"/>
          <w:szCs w:val="20"/>
        </w:rPr>
      </w:pPr>
      <w:r w:rsidRPr="005F066E">
        <w:rPr>
          <w:b/>
          <w:i/>
          <w:color w:val="0C0C0C"/>
          <w:w w:val="105"/>
          <w:sz w:val="20"/>
          <w:szCs w:val="20"/>
        </w:rPr>
        <w:t>"A.A.,</w:t>
      </w:r>
      <w:r w:rsidRPr="005F066E">
        <w:rPr>
          <w:b/>
          <w:i/>
          <w:color w:val="0C0C0C"/>
          <w:spacing w:val="-3"/>
          <w:w w:val="105"/>
          <w:sz w:val="20"/>
          <w:szCs w:val="20"/>
        </w:rPr>
        <w:t xml:space="preserve"> </w:t>
      </w:r>
      <w:r w:rsidRPr="005F066E">
        <w:rPr>
          <w:b/>
          <w:i/>
          <w:color w:val="0C0C0C"/>
          <w:w w:val="105"/>
          <w:sz w:val="20"/>
          <w:szCs w:val="20"/>
        </w:rPr>
        <w:t>as</w:t>
      </w:r>
      <w:r w:rsidRPr="005F066E">
        <w:rPr>
          <w:b/>
          <w:i/>
          <w:color w:val="0C0C0C"/>
          <w:spacing w:val="-7"/>
          <w:w w:val="105"/>
          <w:sz w:val="20"/>
          <w:szCs w:val="20"/>
        </w:rPr>
        <w:t xml:space="preserve"> </w:t>
      </w:r>
      <w:r w:rsidRPr="005F066E">
        <w:rPr>
          <w:b/>
          <w:i/>
          <w:color w:val="0C0C0C"/>
          <w:w w:val="105"/>
          <w:sz w:val="20"/>
          <w:szCs w:val="20"/>
        </w:rPr>
        <w:t>such,</w:t>
      </w:r>
      <w:r w:rsidRPr="005F066E">
        <w:rPr>
          <w:b/>
          <w:i/>
          <w:color w:val="0C0C0C"/>
          <w:spacing w:val="-9"/>
          <w:w w:val="105"/>
          <w:sz w:val="20"/>
          <w:szCs w:val="20"/>
        </w:rPr>
        <w:t xml:space="preserve"> </w:t>
      </w:r>
      <w:r w:rsidRPr="005F066E">
        <w:rPr>
          <w:b/>
          <w:i/>
          <w:color w:val="0C0C0C"/>
          <w:w w:val="105"/>
          <w:sz w:val="20"/>
          <w:szCs w:val="20"/>
        </w:rPr>
        <w:t>ought never</w:t>
      </w:r>
      <w:r w:rsidRPr="005F066E">
        <w:rPr>
          <w:b/>
          <w:i/>
          <w:color w:val="0C0C0C"/>
          <w:spacing w:val="-6"/>
          <w:w w:val="105"/>
          <w:sz w:val="20"/>
          <w:szCs w:val="20"/>
        </w:rPr>
        <w:t xml:space="preserve"> </w:t>
      </w:r>
      <w:r w:rsidRPr="005F066E">
        <w:rPr>
          <w:b/>
          <w:i/>
          <w:color w:val="0C0C0C"/>
          <w:w w:val="105"/>
          <w:sz w:val="20"/>
          <w:szCs w:val="20"/>
        </w:rPr>
        <w:t>be</w:t>
      </w:r>
      <w:r w:rsidRPr="005F066E">
        <w:rPr>
          <w:b/>
          <w:i/>
          <w:color w:val="0C0C0C"/>
          <w:spacing w:val="-9"/>
          <w:w w:val="105"/>
          <w:sz w:val="20"/>
          <w:szCs w:val="20"/>
        </w:rPr>
        <w:t xml:space="preserve"> </w:t>
      </w:r>
      <w:r w:rsidRPr="005F066E">
        <w:rPr>
          <w:b/>
          <w:i/>
          <w:color w:val="0C0C0C"/>
          <w:w w:val="105"/>
          <w:sz w:val="20"/>
          <w:szCs w:val="20"/>
        </w:rPr>
        <w:t>organized;</w:t>
      </w:r>
      <w:r w:rsidRPr="005F066E">
        <w:rPr>
          <w:b/>
          <w:i/>
          <w:color w:val="0C0C0C"/>
          <w:spacing w:val="-5"/>
          <w:w w:val="105"/>
          <w:sz w:val="20"/>
          <w:szCs w:val="20"/>
        </w:rPr>
        <w:t xml:space="preserve"> </w:t>
      </w:r>
      <w:r w:rsidRPr="005F066E">
        <w:rPr>
          <w:b/>
          <w:i/>
          <w:color w:val="0C0C0C"/>
          <w:w w:val="105"/>
          <w:sz w:val="20"/>
          <w:szCs w:val="20"/>
        </w:rPr>
        <w:t>but w</w:t>
      </w:r>
      <w:r w:rsidR="003810DF" w:rsidRPr="005F066E">
        <w:rPr>
          <w:b/>
          <w:i/>
          <w:color w:val="0C0C0C"/>
          <w:w w:val="105"/>
          <w:sz w:val="20"/>
          <w:szCs w:val="20"/>
        </w:rPr>
        <w:t>e</w:t>
      </w:r>
      <w:r w:rsidRPr="005F066E">
        <w:rPr>
          <w:b/>
          <w:i/>
          <w:color w:val="0C0C0C"/>
          <w:w w:val="105"/>
          <w:sz w:val="20"/>
          <w:szCs w:val="20"/>
        </w:rPr>
        <w:t xml:space="preserve"> may</w:t>
      </w:r>
      <w:r w:rsidRPr="005F066E">
        <w:rPr>
          <w:b/>
          <w:i/>
          <w:color w:val="0C0C0C"/>
          <w:spacing w:val="-9"/>
          <w:w w:val="105"/>
          <w:sz w:val="20"/>
          <w:szCs w:val="20"/>
        </w:rPr>
        <w:t xml:space="preserve"> </w:t>
      </w:r>
      <w:r w:rsidRPr="005F066E">
        <w:rPr>
          <w:b/>
          <w:i/>
          <w:color w:val="0C0C0C"/>
          <w:w w:val="105"/>
          <w:sz w:val="20"/>
          <w:szCs w:val="20"/>
        </w:rPr>
        <w:t>create</w:t>
      </w:r>
      <w:r w:rsidRPr="005F066E">
        <w:rPr>
          <w:b/>
          <w:i/>
          <w:color w:val="0C0C0C"/>
          <w:spacing w:val="-11"/>
          <w:w w:val="105"/>
          <w:sz w:val="20"/>
          <w:szCs w:val="20"/>
        </w:rPr>
        <w:t xml:space="preserve"> </w:t>
      </w:r>
      <w:r w:rsidRPr="005F066E">
        <w:rPr>
          <w:b/>
          <w:i/>
          <w:color w:val="0C0C0C"/>
          <w:w w:val="105"/>
          <w:sz w:val="20"/>
          <w:szCs w:val="20"/>
        </w:rPr>
        <w:t>service</w:t>
      </w:r>
      <w:r w:rsidRPr="005F066E">
        <w:rPr>
          <w:b/>
          <w:i/>
          <w:color w:val="0C0C0C"/>
          <w:spacing w:val="-13"/>
          <w:w w:val="105"/>
          <w:sz w:val="20"/>
          <w:szCs w:val="20"/>
        </w:rPr>
        <w:t xml:space="preserve"> </w:t>
      </w:r>
      <w:r w:rsidRPr="005F066E">
        <w:rPr>
          <w:b/>
          <w:i/>
          <w:color w:val="0C0C0C"/>
          <w:w w:val="105"/>
          <w:sz w:val="20"/>
          <w:szCs w:val="20"/>
        </w:rPr>
        <w:t>boards</w:t>
      </w:r>
      <w:r w:rsidRPr="005F066E">
        <w:rPr>
          <w:b/>
          <w:i/>
          <w:color w:val="0C0C0C"/>
          <w:spacing w:val="-9"/>
          <w:w w:val="105"/>
          <w:sz w:val="20"/>
          <w:szCs w:val="20"/>
        </w:rPr>
        <w:t xml:space="preserve"> </w:t>
      </w:r>
      <w:r w:rsidRPr="005F066E">
        <w:rPr>
          <w:b/>
          <w:i/>
          <w:color w:val="0C0C0C"/>
          <w:w w:val="105"/>
          <w:sz w:val="20"/>
          <w:szCs w:val="20"/>
        </w:rPr>
        <w:t>or</w:t>
      </w:r>
      <w:r w:rsidRPr="005F066E">
        <w:rPr>
          <w:b/>
          <w:i/>
          <w:color w:val="0C0C0C"/>
          <w:spacing w:val="-12"/>
          <w:w w:val="105"/>
          <w:sz w:val="20"/>
          <w:szCs w:val="20"/>
        </w:rPr>
        <w:t xml:space="preserve"> </w:t>
      </w:r>
      <w:r w:rsidRPr="005F066E">
        <w:rPr>
          <w:b/>
          <w:i/>
          <w:color w:val="0C0C0C"/>
          <w:w w:val="105"/>
          <w:sz w:val="20"/>
          <w:szCs w:val="20"/>
        </w:rPr>
        <w:t>committees</w:t>
      </w:r>
      <w:r w:rsidRPr="005F066E">
        <w:rPr>
          <w:b/>
          <w:i/>
          <w:color w:val="0C0C0C"/>
          <w:spacing w:val="-9"/>
          <w:w w:val="105"/>
          <w:sz w:val="20"/>
          <w:szCs w:val="20"/>
        </w:rPr>
        <w:t xml:space="preserve"> </w:t>
      </w:r>
      <w:r w:rsidRPr="005F066E">
        <w:rPr>
          <w:b/>
          <w:i/>
          <w:color w:val="0C0C0C"/>
          <w:w w:val="105"/>
          <w:sz w:val="20"/>
          <w:szCs w:val="20"/>
        </w:rPr>
        <w:t>direct</w:t>
      </w:r>
      <w:r w:rsidR="003810DF" w:rsidRPr="005F066E">
        <w:rPr>
          <w:b/>
          <w:i/>
          <w:color w:val="0C0C0C"/>
          <w:w w:val="105"/>
          <w:sz w:val="20"/>
          <w:szCs w:val="20"/>
        </w:rPr>
        <w:t>ly</w:t>
      </w:r>
      <w:r w:rsidRPr="005F066E">
        <w:rPr>
          <w:b/>
          <w:i/>
          <w:color w:val="0C0C0C"/>
          <w:w w:val="105"/>
          <w:sz w:val="20"/>
          <w:szCs w:val="20"/>
        </w:rPr>
        <w:t xml:space="preserve"> responsible to those they serve."</w:t>
      </w:r>
    </w:p>
    <w:p w14:paraId="5EF3CE19" w14:textId="7800B036" w:rsidR="00D63407" w:rsidRPr="005F066E" w:rsidRDefault="001D2650">
      <w:pPr>
        <w:pStyle w:val="BodyText"/>
        <w:spacing w:before="184"/>
        <w:ind w:left="64" w:right="23" w:firstLine="46"/>
        <w:jc w:val="both"/>
      </w:pPr>
      <w:r w:rsidRPr="005F066E">
        <w:rPr>
          <w:color w:val="0C0C0C"/>
        </w:rPr>
        <w:t>"</w:t>
      </w:r>
      <w:r w:rsidRPr="005F066E">
        <w:rPr>
          <w:color w:val="232323"/>
        </w:rPr>
        <w:t>...</w:t>
      </w:r>
      <w:r w:rsidRPr="005F066E">
        <w:rPr>
          <w:color w:val="232323"/>
          <w:spacing w:val="-13"/>
        </w:rPr>
        <w:t xml:space="preserve"> </w:t>
      </w:r>
      <w:r w:rsidRPr="005F066E">
        <w:rPr>
          <w:color w:val="0C0C0C"/>
        </w:rPr>
        <w:t>we</w:t>
      </w:r>
      <w:r w:rsidRPr="005F066E">
        <w:rPr>
          <w:color w:val="0C0C0C"/>
          <w:spacing w:val="-2"/>
        </w:rPr>
        <w:t xml:space="preserve"> </w:t>
      </w:r>
      <w:r w:rsidRPr="005F066E">
        <w:rPr>
          <w:color w:val="0C0C0C"/>
        </w:rPr>
        <w:t>shall always need to authorize workers t</w:t>
      </w:r>
      <w:r w:rsidR="003810DF" w:rsidRPr="005F066E">
        <w:rPr>
          <w:color w:val="0C0C0C"/>
        </w:rPr>
        <w:t>o</w:t>
      </w:r>
      <w:r w:rsidRPr="005F066E">
        <w:rPr>
          <w:color w:val="0C0C0C"/>
        </w:rPr>
        <w:t xml:space="preserve"> serve us.</w:t>
      </w:r>
      <w:r w:rsidRPr="005F066E">
        <w:rPr>
          <w:color w:val="0C0C0C"/>
          <w:spacing w:val="-1"/>
        </w:rPr>
        <w:t xml:space="preserve"> </w:t>
      </w:r>
      <w:r w:rsidRPr="005F066E">
        <w:rPr>
          <w:color w:val="0C0C0C"/>
        </w:rPr>
        <w:t>It is in this spirit of service that we elec</w:t>
      </w:r>
      <w:r w:rsidR="003810DF" w:rsidRPr="005F066E">
        <w:rPr>
          <w:color w:val="0C0C0C"/>
          <w:spacing w:val="-5"/>
        </w:rPr>
        <w:t>t</w:t>
      </w:r>
      <w:r w:rsidRPr="005F066E">
        <w:rPr>
          <w:color w:val="0C0C0C"/>
        </w:rPr>
        <w:t xml:space="preserve"> the</w:t>
      </w:r>
      <w:r w:rsidRPr="005F066E">
        <w:rPr>
          <w:color w:val="0C0C0C"/>
          <w:spacing w:val="40"/>
        </w:rPr>
        <w:t xml:space="preserve"> </w:t>
      </w:r>
      <w:r w:rsidRPr="005F066E">
        <w:rPr>
          <w:color w:val="0C0C0C"/>
        </w:rPr>
        <w:t>A.A.</w:t>
      </w:r>
      <w:r w:rsidRPr="005F066E">
        <w:rPr>
          <w:color w:val="0C0C0C"/>
          <w:spacing w:val="40"/>
        </w:rPr>
        <w:t xml:space="preserve"> </w:t>
      </w:r>
      <w:r w:rsidRPr="005F066E">
        <w:rPr>
          <w:color w:val="0C0C0C"/>
        </w:rPr>
        <w:t>Group's</w:t>
      </w:r>
      <w:r w:rsidRPr="005F066E">
        <w:rPr>
          <w:color w:val="0C0C0C"/>
          <w:spacing w:val="40"/>
        </w:rPr>
        <w:t xml:space="preserve"> </w:t>
      </w:r>
      <w:r w:rsidRPr="005F066E">
        <w:rPr>
          <w:color w:val="0C0C0C"/>
        </w:rPr>
        <w:t>informal</w:t>
      </w:r>
      <w:r w:rsidRPr="005F066E">
        <w:rPr>
          <w:color w:val="0C0C0C"/>
          <w:spacing w:val="40"/>
        </w:rPr>
        <w:t xml:space="preserve"> </w:t>
      </w:r>
      <w:r w:rsidRPr="005F066E">
        <w:rPr>
          <w:color w:val="0C0C0C"/>
        </w:rPr>
        <w:t>rotating</w:t>
      </w:r>
      <w:r w:rsidRPr="005F066E">
        <w:rPr>
          <w:color w:val="0C0C0C"/>
          <w:spacing w:val="40"/>
        </w:rPr>
        <w:t xml:space="preserve"> </w:t>
      </w:r>
      <w:r w:rsidRPr="005F066E">
        <w:rPr>
          <w:color w:val="0C0C0C"/>
        </w:rPr>
        <w:t>committee, the Intergroup Association for the area, and th</w:t>
      </w:r>
      <w:r w:rsidR="003810DF" w:rsidRPr="005F066E">
        <w:rPr>
          <w:color w:val="0C0C0C"/>
        </w:rPr>
        <w:t>e</w:t>
      </w:r>
      <w:r w:rsidRPr="005F066E">
        <w:rPr>
          <w:color w:val="0C0C0C"/>
          <w:spacing w:val="40"/>
        </w:rPr>
        <w:t xml:space="preserve"> </w:t>
      </w:r>
      <w:r w:rsidRPr="005F066E">
        <w:rPr>
          <w:color w:val="0C0C0C"/>
        </w:rPr>
        <w:t>General</w:t>
      </w:r>
      <w:r w:rsidRPr="005F066E">
        <w:rPr>
          <w:color w:val="0C0C0C"/>
          <w:spacing w:val="2"/>
        </w:rPr>
        <w:t xml:space="preserve"> </w:t>
      </w:r>
      <w:r w:rsidRPr="005F066E">
        <w:rPr>
          <w:color w:val="0C0C0C"/>
        </w:rPr>
        <w:t>Service</w:t>
      </w:r>
      <w:r w:rsidRPr="005F066E">
        <w:rPr>
          <w:color w:val="0C0C0C"/>
          <w:spacing w:val="2"/>
        </w:rPr>
        <w:t xml:space="preserve"> </w:t>
      </w:r>
      <w:r w:rsidRPr="005F066E">
        <w:rPr>
          <w:color w:val="0C0C0C"/>
        </w:rPr>
        <w:t>Conference</w:t>
      </w:r>
      <w:r w:rsidRPr="005F066E">
        <w:rPr>
          <w:color w:val="0C0C0C"/>
          <w:spacing w:val="3"/>
        </w:rPr>
        <w:t xml:space="preserve"> </w:t>
      </w:r>
      <w:r w:rsidRPr="005F066E">
        <w:rPr>
          <w:color w:val="0C0C0C"/>
        </w:rPr>
        <w:t>for</w:t>
      </w:r>
      <w:r w:rsidRPr="005F066E">
        <w:rPr>
          <w:color w:val="0C0C0C"/>
          <w:spacing w:val="-8"/>
        </w:rPr>
        <w:t xml:space="preserve"> </w:t>
      </w:r>
      <w:r w:rsidRPr="005F066E">
        <w:rPr>
          <w:color w:val="0C0C0C"/>
        </w:rPr>
        <w:t>A.A.</w:t>
      </w:r>
      <w:r w:rsidRPr="005F066E">
        <w:rPr>
          <w:color w:val="0C0C0C"/>
          <w:spacing w:val="-4"/>
        </w:rPr>
        <w:t xml:space="preserve"> </w:t>
      </w:r>
      <w:r w:rsidRPr="005F066E">
        <w:rPr>
          <w:color w:val="0C0C0C"/>
        </w:rPr>
        <w:t>as</w:t>
      </w:r>
      <w:r w:rsidRPr="005F066E">
        <w:rPr>
          <w:color w:val="0C0C0C"/>
          <w:spacing w:val="-13"/>
        </w:rPr>
        <w:t xml:space="preserve"> </w:t>
      </w:r>
      <w:r w:rsidRPr="005F066E">
        <w:rPr>
          <w:color w:val="0C0C0C"/>
        </w:rPr>
        <w:t>a</w:t>
      </w:r>
      <w:r w:rsidRPr="005F066E">
        <w:rPr>
          <w:color w:val="0C0C0C"/>
          <w:spacing w:val="-7"/>
        </w:rPr>
        <w:t xml:space="preserve"> </w:t>
      </w:r>
      <w:r w:rsidRPr="005F066E">
        <w:rPr>
          <w:color w:val="0C0C0C"/>
          <w:spacing w:val="-2"/>
        </w:rPr>
        <w:t>whole."</w:t>
      </w:r>
    </w:p>
    <w:p w14:paraId="4A36833A" w14:textId="77777777" w:rsidR="00D63407" w:rsidRPr="005F066E" w:rsidRDefault="001D2650">
      <w:pPr>
        <w:spacing w:before="13"/>
        <w:ind w:left="2660"/>
        <w:jc w:val="both"/>
        <w:rPr>
          <w:i/>
          <w:sz w:val="20"/>
          <w:szCs w:val="20"/>
        </w:rPr>
      </w:pPr>
      <w:r w:rsidRPr="005F066E">
        <w:rPr>
          <w:i/>
          <w:color w:val="0C0C0C"/>
          <w:sz w:val="20"/>
          <w:szCs w:val="20"/>
        </w:rPr>
        <w:t>12</w:t>
      </w:r>
      <w:r w:rsidRPr="005F066E">
        <w:rPr>
          <w:i/>
          <w:color w:val="0C0C0C"/>
          <w:spacing w:val="-4"/>
          <w:sz w:val="20"/>
          <w:szCs w:val="20"/>
        </w:rPr>
        <w:t xml:space="preserve"> </w:t>
      </w:r>
      <w:r w:rsidRPr="005F066E">
        <w:rPr>
          <w:i/>
          <w:color w:val="0C0C0C"/>
          <w:sz w:val="20"/>
          <w:szCs w:val="20"/>
        </w:rPr>
        <w:t>&amp;</w:t>
      </w:r>
      <w:r w:rsidRPr="005F066E">
        <w:rPr>
          <w:i/>
          <w:color w:val="0C0C0C"/>
          <w:spacing w:val="-5"/>
          <w:sz w:val="20"/>
          <w:szCs w:val="20"/>
        </w:rPr>
        <w:t xml:space="preserve"> </w:t>
      </w:r>
      <w:r w:rsidRPr="005F066E">
        <w:rPr>
          <w:i/>
          <w:color w:val="0C0C0C"/>
          <w:sz w:val="20"/>
          <w:szCs w:val="20"/>
        </w:rPr>
        <w:t>12 page</w:t>
      </w:r>
      <w:r w:rsidRPr="005F066E">
        <w:rPr>
          <w:i/>
          <w:color w:val="0C0C0C"/>
          <w:spacing w:val="-3"/>
          <w:sz w:val="20"/>
          <w:szCs w:val="20"/>
        </w:rPr>
        <w:t xml:space="preserve"> </w:t>
      </w:r>
      <w:r w:rsidRPr="005F066E">
        <w:rPr>
          <w:i/>
          <w:color w:val="0C0C0C"/>
          <w:spacing w:val="-5"/>
          <w:sz w:val="20"/>
          <w:szCs w:val="20"/>
        </w:rPr>
        <w:t>179</w:t>
      </w:r>
    </w:p>
    <w:p w14:paraId="2855225C" w14:textId="77777777" w:rsidR="00D63407" w:rsidRPr="005F066E" w:rsidRDefault="00D63407">
      <w:pPr>
        <w:pStyle w:val="BodyText"/>
        <w:rPr>
          <w:i/>
        </w:rPr>
      </w:pPr>
    </w:p>
    <w:p w14:paraId="6513F88A" w14:textId="77777777" w:rsidR="00D63407" w:rsidRPr="005F066E" w:rsidRDefault="00D63407">
      <w:pPr>
        <w:pStyle w:val="BodyText"/>
        <w:spacing w:before="96"/>
        <w:rPr>
          <w:i/>
        </w:rPr>
      </w:pPr>
    </w:p>
    <w:p w14:paraId="4A32AD29" w14:textId="65CCA6C5" w:rsidR="00D63407" w:rsidRPr="005F066E" w:rsidRDefault="001D2650" w:rsidP="005F066E">
      <w:pPr>
        <w:tabs>
          <w:tab w:val="left" w:pos="1463"/>
          <w:tab w:val="left" w:pos="1519"/>
          <w:tab w:val="left" w:pos="2670"/>
          <w:tab w:val="left" w:pos="2997"/>
          <w:tab w:val="left" w:pos="3866"/>
        </w:tabs>
        <w:spacing w:line="237" w:lineRule="auto"/>
        <w:ind w:left="64" w:right="24"/>
        <w:rPr>
          <w:sz w:val="20"/>
          <w:szCs w:val="20"/>
        </w:rPr>
      </w:pPr>
      <w:r w:rsidRPr="005F066E">
        <w:rPr>
          <w:b/>
          <w:color w:val="0C0C0C"/>
          <w:sz w:val="20"/>
          <w:szCs w:val="20"/>
          <w:u w:val="thick" w:color="0C0C0C"/>
        </w:rPr>
        <w:t>Intergroup Council Meetings</w:t>
      </w:r>
      <w:r w:rsidRPr="005F066E">
        <w:rPr>
          <w:b/>
          <w:color w:val="0C0C0C"/>
          <w:sz w:val="20"/>
          <w:szCs w:val="20"/>
        </w:rPr>
        <w:t xml:space="preserve"> </w:t>
      </w:r>
      <w:r w:rsidRPr="005F066E">
        <w:rPr>
          <w:color w:val="0C0C0C"/>
          <w:spacing w:val="-2"/>
          <w:sz w:val="20"/>
          <w:szCs w:val="20"/>
        </w:rPr>
        <w:t>Northeastern</w:t>
      </w:r>
      <w:r w:rsidR="00E57DCF" w:rsidRPr="005F066E">
        <w:rPr>
          <w:color w:val="0C0C0C"/>
          <w:sz w:val="20"/>
          <w:szCs w:val="20"/>
        </w:rPr>
        <w:t xml:space="preserve"> </w:t>
      </w:r>
      <w:r w:rsidRPr="005F066E">
        <w:rPr>
          <w:color w:val="0C0C0C"/>
          <w:spacing w:val="-2"/>
          <w:sz w:val="20"/>
          <w:szCs w:val="20"/>
        </w:rPr>
        <w:t>Maryland</w:t>
      </w:r>
      <w:r w:rsidR="00E57DCF" w:rsidRPr="005F066E">
        <w:rPr>
          <w:color w:val="0C0C0C"/>
          <w:sz w:val="20"/>
          <w:szCs w:val="20"/>
        </w:rPr>
        <w:t xml:space="preserve"> </w:t>
      </w:r>
      <w:r w:rsidR="00994AAE" w:rsidRPr="005F066E">
        <w:rPr>
          <w:color w:val="0C0C0C"/>
          <w:spacing w:val="-2"/>
          <w:sz w:val="20"/>
          <w:szCs w:val="20"/>
        </w:rPr>
        <w:t>Intergroup</w:t>
      </w:r>
      <w:r w:rsidR="00994AAE" w:rsidRPr="005F066E">
        <w:rPr>
          <w:color w:val="0C0C0C"/>
          <w:sz w:val="20"/>
          <w:szCs w:val="20"/>
        </w:rPr>
        <w:t xml:space="preserve"> </w:t>
      </w:r>
      <w:r w:rsidR="00994AAE" w:rsidRPr="005F066E">
        <w:rPr>
          <w:color w:val="0C0C0C"/>
          <w:spacing w:val="-38"/>
          <w:sz w:val="20"/>
          <w:szCs w:val="20"/>
        </w:rPr>
        <w:t xml:space="preserve">of </w:t>
      </w:r>
      <w:r w:rsidR="00955782">
        <w:rPr>
          <w:color w:val="0C0C0C"/>
          <w:spacing w:val="-38"/>
          <w:sz w:val="20"/>
          <w:szCs w:val="20"/>
        </w:rPr>
        <w:t xml:space="preserve">     </w:t>
      </w:r>
      <w:r w:rsidRPr="005F066E">
        <w:rPr>
          <w:color w:val="0C0C0C"/>
          <w:spacing w:val="-2"/>
          <w:sz w:val="20"/>
          <w:szCs w:val="20"/>
        </w:rPr>
        <w:t>Alcoholics</w:t>
      </w:r>
      <w:r w:rsidR="00E57DCF" w:rsidRPr="005F066E">
        <w:rPr>
          <w:color w:val="0C0C0C"/>
          <w:sz w:val="20"/>
          <w:szCs w:val="20"/>
        </w:rPr>
        <w:t xml:space="preserve"> </w:t>
      </w:r>
      <w:r w:rsidRPr="005F066E">
        <w:rPr>
          <w:color w:val="0C0C0C"/>
          <w:spacing w:val="-2"/>
          <w:sz w:val="20"/>
          <w:szCs w:val="20"/>
        </w:rPr>
        <w:t>Anonymous</w:t>
      </w:r>
      <w:r w:rsidR="00E57DCF" w:rsidRPr="005F066E">
        <w:rPr>
          <w:color w:val="0C0C0C"/>
          <w:sz w:val="20"/>
          <w:szCs w:val="20"/>
        </w:rPr>
        <w:t xml:space="preserve"> (NEMDAA) </w:t>
      </w:r>
      <w:r w:rsidRPr="005F066E">
        <w:rPr>
          <w:color w:val="0C0C0C"/>
          <w:spacing w:val="-2"/>
          <w:sz w:val="20"/>
          <w:szCs w:val="20"/>
        </w:rPr>
        <w:t>holds</w:t>
      </w:r>
      <w:r w:rsidR="00E57DCF" w:rsidRPr="005F066E">
        <w:rPr>
          <w:color w:val="0C0C0C"/>
          <w:sz w:val="20"/>
          <w:szCs w:val="20"/>
        </w:rPr>
        <w:t xml:space="preserve"> its</w:t>
      </w:r>
      <w:r w:rsidRPr="005F066E">
        <w:rPr>
          <w:color w:val="0C0C0C"/>
          <w:spacing w:val="40"/>
          <w:sz w:val="20"/>
          <w:szCs w:val="20"/>
        </w:rPr>
        <w:t xml:space="preserve"> </w:t>
      </w:r>
      <w:r w:rsidRPr="005F066E">
        <w:rPr>
          <w:color w:val="0C0C0C"/>
          <w:sz w:val="20"/>
          <w:szCs w:val="20"/>
        </w:rPr>
        <w:t>Intergroup</w:t>
      </w:r>
      <w:r w:rsidRPr="005F066E">
        <w:rPr>
          <w:color w:val="0C0C0C"/>
          <w:spacing w:val="40"/>
          <w:sz w:val="20"/>
          <w:szCs w:val="20"/>
        </w:rPr>
        <w:t xml:space="preserve"> </w:t>
      </w:r>
      <w:r w:rsidRPr="005F066E">
        <w:rPr>
          <w:color w:val="0C0C0C"/>
          <w:sz w:val="20"/>
          <w:szCs w:val="20"/>
        </w:rPr>
        <w:t>Council</w:t>
      </w:r>
      <w:r w:rsidRPr="005F066E">
        <w:rPr>
          <w:color w:val="0C0C0C"/>
          <w:spacing w:val="40"/>
          <w:sz w:val="20"/>
          <w:szCs w:val="20"/>
        </w:rPr>
        <w:t xml:space="preserve"> </w:t>
      </w:r>
      <w:r w:rsidRPr="005F066E">
        <w:rPr>
          <w:color w:val="0C0C0C"/>
          <w:sz w:val="20"/>
          <w:szCs w:val="20"/>
        </w:rPr>
        <w:t>meeting</w:t>
      </w:r>
      <w:r w:rsidRPr="005F066E">
        <w:rPr>
          <w:color w:val="0C0C0C"/>
          <w:spacing w:val="40"/>
          <w:sz w:val="20"/>
          <w:szCs w:val="20"/>
        </w:rPr>
        <w:t xml:space="preserve"> </w:t>
      </w:r>
      <w:r w:rsidRPr="005F066E">
        <w:rPr>
          <w:color w:val="0C0C0C"/>
          <w:sz w:val="20"/>
          <w:szCs w:val="20"/>
        </w:rPr>
        <w:t>on</w:t>
      </w:r>
      <w:r w:rsidRPr="005F066E">
        <w:rPr>
          <w:color w:val="0C0C0C"/>
          <w:spacing w:val="40"/>
          <w:sz w:val="20"/>
          <w:szCs w:val="20"/>
        </w:rPr>
        <w:t xml:space="preserve"> </w:t>
      </w:r>
      <w:r w:rsidRPr="005F066E">
        <w:rPr>
          <w:color w:val="0C0C0C"/>
          <w:sz w:val="20"/>
          <w:szCs w:val="20"/>
        </w:rPr>
        <w:t>the</w:t>
      </w:r>
      <w:r w:rsidRPr="005F066E">
        <w:rPr>
          <w:color w:val="0C0C0C"/>
          <w:spacing w:val="40"/>
          <w:sz w:val="20"/>
          <w:szCs w:val="20"/>
        </w:rPr>
        <w:t xml:space="preserve"> </w:t>
      </w:r>
      <w:r w:rsidR="00E57DCF" w:rsidRPr="005F066E">
        <w:rPr>
          <w:color w:val="0C0C0C"/>
          <w:spacing w:val="40"/>
          <w:sz w:val="20"/>
          <w:szCs w:val="20"/>
        </w:rPr>
        <w:t>4th</w:t>
      </w:r>
      <w:r w:rsidRPr="005F066E">
        <w:rPr>
          <w:color w:val="0C0C0C"/>
          <w:sz w:val="20"/>
          <w:szCs w:val="20"/>
        </w:rPr>
        <w:t xml:space="preserve"> Tuesday</w:t>
      </w:r>
      <w:r w:rsidRPr="005F066E">
        <w:rPr>
          <w:color w:val="0C0C0C"/>
          <w:spacing w:val="14"/>
          <w:sz w:val="20"/>
          <w:szCs w:val="20"/>
        </w:rPr>
        <w:t xml:space="preserve"> </w:t>
      </w:r>
      <w:r w:rsidRPr="005F066E">
        <w:rPr>
          <w:color w:val="0C0C0C"/>
          <w:sz w:val="20"/>
          <w:szCs w:val="20"/>
        </w:rPr>
        <w:t>of every</w:t>
      </w:r>
      <w:r w:rsidRPr="005F066E">
        <w:rPr>
          <w:color w:val="0C0C0C"/>
          <w:spacing w:val="20"/>
          <w:sz w:val="20"/>
          <w:szCs w:val="20"/>
        </w:rPr>
        <w:t xml:space="preserve"> </w:t>
      </w:r>
      <w:r w:rsidRPr="005F066E">
        <w:rPr>
          <w:color w:val="0C0C0C"/>
          <w:sz w:val="20"/>
          <w:szCs w:val="20"/>
        </w:rPr>
        <w:t xml:space="preserve">month at 7pm </w:t>
      </w:r>
      <w:r w:rsidR="00E57DCF" w:rsidRPr="005F066E">
        <w:rPr>
          <w:color w:val="0C0C0C"/>
          <w:sz w:val="20"/>
          <w:szCs w:val="20"/>
        </w:rPr>
        <w:t>in</w:t>
      </w:r>
      <w:r w:rsidRPr="005F066E">
        <w:rPr>
          <w:color w:val="0C0C0C"/>
          <w:sz w:val="20"/>
          <w:szCs w:val="20"/>
        </w:rPr>
        <w:t xml:space="preserve"> </w:t>
      </w:r>
      <w:r w:rsidR="00E57DCF" w:rsidRPr="005F066E">
        <w:rPr>
          <w:color w:val="0C0C0C"/>
          <w:sz w:val="20"/>
          <w:szCs w:val="20"/>
        </w:rPr>
        <w:t>the NEMDAA Office</w:t>
      </w:r>
      <w:r w:rsidR="00A51CDC">
        <w:rPr>
          <w:color w:val="0C0C0C"/>
          <w:sz w:val="20"/>
          <w:szCs w:val="20"/>
        </w:rPr>
        <w:t>.</w:t>
      </w:r>
      <w:r w:rsidR="005E1A3E" w:rsidRPr="005F066E">
        <w:rPr>
          <w:color w:val="0C0C0C"/>
          <w:sz w:val="20"/>
          <w:szCs w:val="20"/>
        </w:rPr>
        <w:t xml:space="preserve"> </w:t>
      </w:r>
      <w:r w:rsidR="00E57DCF" w:rsidRPr="005F066E">
        <w:rPr>
          <w:color w:val="0C0C0C"/>
          <w:sz w:val="20"/>
          <w:szCs w:val="20"/>
        </w:rPr>
        <w:br/>
      </w:r>
    </w:p>
    <w:p w14:paraId="1529CE5F" w14:textId="77777777" w:rsidR="00D63407" w:rsidRPr="005F066E" w:rsidRDefault="001D2650">
      <w:pPr>
        <w:spacing w:before="14"/>
        <w:ind w:left="1002"/>
        <w:rPr>
          <w:sz w:val="24"/>
          <w:szCs w:val="24"/>
        </w:rPr>
      </w:pPr>
      <w:r w:rsidRPr="005F066E">
        <w:rPr>
          <w:color w:val="0C0C0C"/>
          <w:sz w:val="24"/>
          <w:szCs w:val="24"/>
        </w:rPr>
        <w:t>Visitors</w:t>
      </w:r>
      <w:r w:rsidRPr="005F066E">
        <w:rPr>
          <w:color w:val="0C0C0C"/>
          <w:spacing w:val="3"/>
          <w:sz w:val="24"/>
          <w:szCs w:val="24"/>
        </w:rPr>
        <w:t xml:space="preserve"> </w:t>
      </w:r>
      <w:r w:rsidRPr="005F066E">
        <w:rPr>
          <w:color w:val="0C0C0C"/>
          <w:sz w:val="24"/>
          <w:szCs w:val="24"/>
        </w:rPr>
        <w:t>are</w:t>
      </w:r>
      <w:r w:rsidRPr="005F066E">
        <w:rPr>
          <w:color w:val="0C0C0C"/>
          <w:spacing w:val="-5"/>
          <w:sz w:val="24"/>
          <w:szCs w:val="24"/>
        </w:rPr>
        <w:t xml:space="preserve"> </w:t>
      </w:r>
      <w:r w:rsidRPr="005F066E">
        <w:rPr>
          <w:color w:val="0C0C0C"/>
          <w:spacing w:val="-2"/>
          <w:sz w:val="24"/>
          <w:szCs w:val="24"/>
        </w:rPr>
        <w:t>Welcome!</w:t>
      </w:r>
    </w:p>
    <w:sectPr w:rsidR="00D63407" w:rsidRPr="005F066E">
      <w:type w:val="continuous"/>
      <w:pgSz w:w="15670" w:h="12070" w:orient="landscape"/>
      <w:pgMar w:top="0" w:right="566" w:bottom="0" w:left="566" w:header="720" w:footer="720" w:gutter="0"/>
      <w:cols w:num="3" w:space="720" w:equalWidth="0">
        <w:col w:w="4125" w:space="1004"/>
        <w:col w:w="4212" w:space="1021"/>
        <w:col w:w="4176"/>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ffrey Hagan" w:date="2025-12-10T15:50:00Z" w:initials="JH">
    <w:p w14:paraId="63CB7A62" w14:textId="62BB383F" w:rsidR="007A0190" w:rsidRDefault="007A0190">
      <w:pPr>
        <w:pStyle w:val="CommentText"/>
      </w:pPr>
      <w:r>
        <w:rPr>
          <w:rStyle w:val="CommentReference"/>
        </w:rPr>
        <w:annotationRef/>
      </w:r>
      <w:r>
        <w:t xml:space="preserve">I replaced the paragraph break with a non-breaking space between </w:t>
      </w:r>
      <w:r w:rsidR="00CE49B6">
        <w:t>“</w:t>
      </w:r>
      <w:r>
        <w:t xml:space="preserve">AA </w:t>
      </w:r>
      <w:r w:rsidR="00CE49B6">
        <w:t>groups.” Just a tad cleaner.</w:t>
      </w:r>
    </w:p>
  </w:comment>
  <w:comment w:id="1" w:author="Northeastern Maryland Intergroup of AA" w:date="2025-12-06T12:21:00Z" w:initials="NI">
    <w:p w14:paraId="48161F24" w14:textId="77777777" w:rsidR="00955782" w:rsidRDefault="00955782" w:rsidP="00955782">
      <w:pPr>
        <w:pStyle w:val="CommentText"/>
      </w:pPr>
      <w:r>
        <w:rPr>
          <w:rStyle w:val="CommentReference"/>
        </w:rPr>
        <w:annotationRef/>
      </w:r>
      <w:r>
        <w:t>NEED NEW PICTURE</w:t>
      </w:r>
    </w:p>
  </w:comment>
  <w:comment w:id="2" w:author="Jeffrey Hagan" w:date="2025-12-10T15:47:00Z" w:initials="JH">
    <w:p w14:paraId="7DC6FDD1" w14:textId="5AEA8B8D" w:rsidR="007A0190" w:rsidRDefault="007A0190">
      <w:pPr>
        <w:pStyle w:val="CommentText"/>
      </w:pPr>
      <w:r>
        <w:rPr>
          <w:rStyle w:val="CommentReference"/>
        </w:rPr>
        <w:annotationRef/>
      </w:r>
      <w:r>
        <w:t>Agreed</w:t>
      </w:r>
    </w:p>
  </w:comment>
  <w:comment w:id="3" w:author="Jeffrey Hagan" w:date="2025-12-10T15:52:00Z" w:initials="JH">
    <w:p w14:paraId="67059EBA" w14:textId="77777777" w:rsidR="00CE49B6" w:rsidRDefault="00CE49B6">
      <w:pPr>
        <w:pStyle w:val="CommentText"/>
      </w:pPr>
      <w:r>
        <w:rPr>
          <w:rStyle w:val="CommentReference"/>
        </w:rPr>
        <w:annotationRef/>
      </w:r>
      <w:r>
        <w:t>Isn’t Saturday 10 to 2?</w:t>
      </w:r>
    </w:p>
    <w:p w14:paraId="031FD506" w14:textId="77777777" w:rsidR="00CE49B6" w:rsidRDefault="00CE49B6">
      <w:pPr>
        <w:pStyle w:val="CommentText"/>
      </w:pPr>
    </w:p>
    <w:p w14:paraId="7198507C" w14:textId="6262BDFF" w:rsidR="00CE49B6" w:rsidRDefault="00CE49B6">
      <w:pPr>
        <w:pStyle w:val="CommentText"/>
      </w:pPr>
      <w:r>
        <w:t>I didn’t want to play with the spacing too much. I think we want to separate weekdays from Saturday for clarity.</w:t>
      </w:r>
    </w:p>
  </w:comment>
  <w:comment w:id="4" w:author="Jeffrey Hagan" w:date="2025-12-10T16:09:00Z" w:initials="JH">
    <w:p w14:paraId="3B37A5FE" w14:textId="148DFCD7" w:rsidR="008456D2" w:rsidRDefault="008456D2" w:rsidP="008456D2">
      <w:pPr>
        <w:pStyle w:val="CommentText"/>
      </w:pPr>
      <w:r>
        <w:rPr>
          <w:rStyle w:val="CommentReference"/>
        </w:rPr>
        <w:annotationRef/>
      </w:r>
      <w:r>
        <w:t>Added: I just noticed that in Jean B’s copy from Nov 25 and the original flyer sent for review and feedback, the address and all are listed her</w:t>
      </w:r>
    </w:p>
  </w:comment>
  <w:comment w:id="5" w:author="Jeffrey Hagan" w:date="2025-12-10T15:52:00Z" w:initials="JH">
    <w:p w14:paraId="3478A08C" w14:textId="2C1E40D4" w:rsidR="00CE49B6" w:rsidRDefault="00CE49B6" w:rsidP="00CE49B6">
      <w:pPr>
        <w:pStyle w:val="CommentText"/>
      </w:pPr>
      <w:r>
        <w:rPr>
          <w:rStyle w:val="CommentReference"/>
        </w:rPr>
        <w:annotationRef/>
      </w:r>
      <w:r>
        <w:t>Isn’t Saturday 10 to 2? Depending on 2026 decisions, we may want “Tues, Thurs, Friday.” I believe that’s a pending arrangement.</w:t>
      </w:r>
    </w:p>
    <w:p w14:paraId="12B3DB9A" w14:textId="77777777" w:rsidR="00CE49B6" w:rsidRDefault="00CE49B6" w:rsidP="00CE49B6">
      <w:pPr>
        <w:pStyle w:val="CommentText"/>
      </w:pPr>
    </w:p>
    <w:p w14:paraId="18FC5407" w14:textId="77777777" w:rsidR="00CE49B6" w:rsidRDefault="00CE49B6" w:rsidP="00CE49B6">
      <w:pPr>
        <w:pStyle w:val="CommentText"/>
      </w:pPr>
      <w:r>
        <w:t>I didn’t want to play with the spacing too much. I think we want to separate weekdays from Saturday for clarity.</w:t>
      </w:r>
    </w:p>
  </w:comment>
  <w:comment w:id="6" w:author="Jeffrey Hagan" w:date="2025-12-10T16:08:00Z" w:initials="JH">
    <w:p w14:paraId="48F4AB8F" w14:textId="2B09AFBE" w:rsidR="008456D2" w:rsidRDefault="008456D2">
      <w:pPr>
        <w:pStyle w:val="CommentText"/>
      </w:pPr>
      <w:r>
        <w:rPr>
          <w:rStyle w:val="CommentReference"/>
        </w:rPr>
        <w:annotationRef/>
      </w:r>
      <w:r>
        <w:t>Correct? I also noticed we don’t have this listed on the website “Committees” list/pages.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B7A62" w15:done="1"/>
  <w15:commentEx w15:paraId="48161F24" w15:done="1"/>
  <w15:commentEx w15:paraId="7DC6FDD1" w15:paraIdParent="48161F24" w15:done="1"/>
  <w15:commentEx w15:paraId="7198507C" w15:done="1"/>
  <w15:commentEx w15:paraId="3B37A5FE" w15:paraIdParent="7198507C" w15:done="1"/>
  <w15:commentEx w15:paraId="18FC5407" w15:done="1"/>
  <w15:commentEx w15:paraId="48F4AB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BFB70" w16cex:dateUtc="2025-12-10T20:50:00Z"/>
  <w16cex:commentExtensible w16cex:durableId="414CEC92" w16cex:dateUtc="2025-12-06T17:21:00Z"/>
  <w16cex:commentExtensible w16cex:durableId="1E428831" w16cex:dateUtc="2025-12-10T20:47:00Z"/>
  <w16cex:commentExtensible w16cex:durableId="46BC8E35" w16cex:dateUtc="2025-12-10T20:52:00Z"/>
  <w16cex:commentExtensible w16cex:durableId="35CA460A" w16cex:dateUtc="2025-12-10T21:09:00Z"/>
  <w16cex:commentExtensible w16cex:durableId="0AD1AC99" w16cex:dateUtc="2025-12-10T20:52:00Z"/>
  <w16cex:commentExtensible w16cex:durableId="1B633D6D" w16cex:dateUtc="2025-12-10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B7A62" w16cid:durableId="588BFB70"/>
  <w16cid:commentId w16cid:paraId="48161F24" w16cid:durableId="414CEC92"/>
  <w16cid:commentId w16cid:paraId="7DC6FDD1" w16cid:durableId="1E428831"/>
  <w16cid:commentId w16cid:paraId="7198507C" w16cid:durableId="46BC8E35"/>
  <w16cid:commentId w16cid:paraId="3B37A5FE" w16cid:durableId="35CA460A"/>
  <w16cid:commentId w16cid:paraId="18FC5407" w16cid:durableId="0AD1AC99"/>
  <w16cid:commentId w16cid:paraId="48F4AB8F" w16cid:durableId="1B633D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05A54"/>
    <w:multiLevelType w:val="hybridMultilevel"/>
    <w:tmpl w:val="3D5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02FC1"/>
    <w:multiLevelType w:val="hybridMultilevel"/>
    <w:tmpl w:val="05A0170E"/>
    <w:lvl w:ilvl="0" w:tplc="C026F970">
      <w:numFmt w:val="bullet"/>
      <w:lvlText w:val="•"/>
      <w:lvlJc w:val="left"/>
      <w:pPr>
        <w:ind w:left="246" w:hanging="178"/>
      </w:pPr>
      <w:rPr>
        <w:rFonts w:ascii="Times New Roman" w:eastAsia="Times New Roman" w:hAnsi="Times New Roman" w:cs="Times New Roman" w:hint="default"/>
        <w:spacing w:val="0"/>
        <w:w w:val="102"/>
        <w:lang w:val="en-US" w:eastAsia="en-US" w:bidi="ar-SA"/>
      </w:rPr>
    </w:lvl>
    <w:lvl w:ilvl="1" w:tplc="EE32B17A">
      <w:numFmt w:val="bullet"/>
      <w:lvlText w:val="•"/>
      <w:lvlJc w:val="left"/>
      <w:pPr>
        <w:ind w:left="628" w:hanging="178"/>
      </w:pPr>
      <w:rPr>
        <w:rFonts w:hint="default"/>
        <w:lang w:val="en-US" w:eastAsia="en-US" w:bidi="ar-SA"/>
      </w:rPr>
    </w:lvl>
    <w:lvl w:ilvl="2" w:tplc="42729C90">
      <w:numFmt w:val="bullet"/>
      <w:lvlText w:val="•"/>
      <w:lvlJc w:val="left"/>
      <w:pPr>
        <w:ind w:left="1016" w:hanging="178"/>
      </w:pPr>
      <w:rPr>
        <w:rFonts w:hint="default"/>
        <w:lang w:val="en-US" w:eastAsia="en-US" w:bidi="ar-SA"/>
      </w:rPr>
    </w:lvl>
    <w:lvl w:ilvl="3" w:tplc="A5AA1E4C">
      <w:numFmt w:val="bullet"/>
      <w:lvlText w:val="•"/>
      <w:lvlJc w:val="left"/>
      <w:pPr>
        <w:ind w:left="1405" w:hanging="178"/>
      </w:pPr>
      <w:rPr>
        <w:rFonts w:hint="default"/>
        <w:lang w:val="en-US" w:eastAsia="en-US" w:bidi="ar-SA"/>
      </w:rPr>
    </w:lvl>
    <w:lvl w:ilvl="4" w:tplc="90B05B0A">
      <w:numFmt w:val="bullet"/>
      <w:lvlText w:val="•"/>
      <w:lvlJc w:val="left"/>
      <w:pPr>
        <w:ind w:left="1793" w:hanging="178"/>
      </w:pPr>
      <w:rPr>
        <w:rFonts w:hint="default"/>
        <w:lang w:val="en-US" w:eastAsia="en-US" w:bidi="ar-SA"/>
      </w:rPr>
    </w:lvl>
    <w:lvl w:ilvl="5" w:tplc="E2E27F0A">
      <w:numFmt w:val="bullet"/>
      <w:lvlText w:val="•"/>
      <w:lvlJc w:val="left"/>
      <w:pPr>
        <w:ind w:left="2182" w:hanging="178"/>
      </w:pPr>
      <w:rPr>
        <w:rFonts w:hint="default"/>
        <w:lang w:val="en-US" w:eastAsia="en-US" w:bidi="ar-SA"/>
      </w:rPr>
    </w:lvl>
    <w:lvl w:ilvl="6" w:tplc="1FF67DBE">
      <w:numFmt w:val="bullet"/>
      <w:lvlText w:val="•"/>
      <w:lvlJc w:val="left"/>
      <w:pPr>
        <w:ind w:left="2570" w:hanging="178"/>
      </w:pPr>
      <w:rPr>
        <w:rFonts w:hint="default"/>
        <w:lang w:val="en-US" w:eastAsia="en-US" w:bidi="ar-SA"/>
      </w:rPr>
    </w:lvl>
    <w:lvl w:ilvl="7" w:tplc="7E283CEC">
      <w:numFmt w:val="bullet"/>
      <w:lvlText w:val="•"/>
      <w:lvlJc w:val="left"/>
      <w:pPr>
        <w:ind w:left="2959" w:hanging="178"/>
      </w:pPr>
      <w:rPr>
        <w:rFonts w:hint="default"/>
        <w:lang w:val="en-US" w:eastAsia="en-US" w:bidi="ar-SA"/>
      </w:rPr>
    </w:lvl>
    <w:lvl w:ilvl="8" w:tplc="A2CA9B66">
      <w:numFmt w:val="bullet"/>
      <w:lvlText w:val="•"/>
      <w:lvlJc w:val="left"/>
      <w:pPr>
        <w:ind w:left="3347" w:hanging="178"/>
      </w:pPr>
      <w:rPr>
        <w:rFonts w:hint="default"/>
        <w:lang w:val="en-US" w:eastAsia="en-US" w:bidi="ar-SA"/>
      </w:rPr>
    </w:lvl>
  </w:abstractNum>
  <w:num w:numId="1" w16cid:durableId="1943566402">
    <w:abstractNumId w:val="1"/>
  </w:num>
  <w:num w:numId="2" w16cid:durableId="5266787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Hagan">
    <w15:presenceInfo w15:providerId="Windows Live" w15:userId="eb50fac191465b48"/>
  </w15:person>
  <w15:person w15:author="Northeastern Maryland Intergroup of AA">
    <w15:presenceInfo w15:providerId="Windows Live" w15:userId="7538443b13bd8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07"/>
    <w:rsid w:val="000E16AE"/>
    <w:rsid w:val="00120269"/>
    <w:rsid w:val="001D2650"/>
    <w:rsid w:val="00355145"/>
    <w:rsid w:val="003810DF"/>
    <w:rsid w:val="00585646"/>
    <w:rsid w:val="005E1A3E"/>
    <w:rsid w:val="005F066E"/>
    <w:rsid w:val="007553A5"/>
    <w:rsid w:val="007A0190"/>
    <w:rsid w:val="008456D2"/>
    <w:rsid w:val="009204E9"/>
    <w:rsid w:val="00955782"/>
    <w:rsid w:val="00994AAE"/>
    <w:rsid w:val="009C140F"/>
    <w:rsid w:val="00A51CDC"/>
    <w:rsid w:val="00A611E2"/>
    <w:rsid w:val="00CE49B6"/>
    <w:rsid w:val="00D63407"/>
    <w:rsid w:val="00DA6E7F"/>
    <w:rsid w:val="00E42044"/>
    <w:rsid w:val="00E57DCF"/>
    <w:rsid w:val="00E91C27"/>
    <w:rsid w:val="00EA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18E8"/>
  <w15:docId w15:val="{34CC69AF-1128-47B5-BDA6-8CBFD4E8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right="192" w:hanging="857"/>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3"/>
      <w:ind w:left="696" w:hanging="436"/>
    </w:pPr>
    <w:rPr>
      <w:sz w:val="68"/>
      <w:szCs w:val="68"/>
    </w:rPr>
  </w:style>
  <w:style w:type="paragraph" w:styleId="ListParagraph">
    <w:name w:val="List Paragraph"/>
    <w:basedOn w:val="Normal"/>
    <w:uiPriority w:val="1"/>
    <w:qFormat/>
    <w:pPr>
      <w:spacing w:before="198"/>
      <w:ind w:left="249" w:hanging="17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5646"/>
    <w:rPr>
      <w:color w:val="0000FF" w:themeColor="hyperlink"/>
      <w:u w:val="single"/>
    </w:rPr>
  </w:style>
  <w:style w:type="character" w:styleId="UnresolvedMention">
    <w:name w:val="Unresolved Mention"/>
    <w:basedOn w:val="DefaultParagraphFont"/>
    <w:uiPriority w:val="99"/>
    <w:semiHidden/>
    <w:unhideWhenUsed/>
    <w:rsid w:val="00585646"/>
    <w:rPr>
      <w:color w:val="605E5C"/>
      <w:shd w:val="clear" w:color="auto" w:fill="E1DFDD"/>
    </w:rPr>
  </w:style>
  <w:style w:type="character" w:styleId="CommentReference">
    <w:name w:val="annotation reference"/>
    <w:basedOn w:val="DefaultParagraphFont"/>
    <w:uiPriority w:val="99"/>
    <w:semiHidden/>
    <w:unhideWhenUsed/>
    <w:rsid w:val="00994AAE"/>
    <w:rPr>
      <w:sz w:val="16"/>
      <w:szCs w:val="16"/>
    </w:rPr>
  </w:style>
  <w:style w:type="paragraph" w:styleId="CommentText">
    <w:name w:val="annotation text"/>
    <w:basedOn w:val="Normal"/>
    <w:link w:val="CommentTextChar"/>
    <w:uiPriority w:val="99"/>
    <w:unhideWhenUsed/>
    <w:rsid w:val="00994AAE"/>
    <w:rPr>
      <w:sz w:val="20"/>
      <w:szCs w:val="20"/>
    </w:rPr>
  </w:style>
  <w:style w:type="character" w:customStyle="1" w:styleId="CommentTextChar">
    <w:name w:val="Comment Text Char"/>
    <w:basedOn w:val="DefaultParagraphFont"/>
    <w:link w:val="CommentText"/>
    <w:uiPriority w:val="99"/>
    <w:rsid w:val="00994A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AAE"/>
    <w:rPr>
      <w:b/>
      <w:bCs/>
    </w:rPr>
  </w:style>
  <w:style w:type="character" w:customStyle="1" w:styleId="CommentSubjectChar">
    <w:name w:val="Comment Subject Char"/>
    <w:basedOn w:val="CommentTextChar"/>
    <w:link w:val="CommentSubject"/>
    <w:uiPriority w:val="99"/>
    <w:semiHidden/>
    <w:rsid w:val="00994AAE"/>
    <w:rPr>
      <w:rFonts w:ascii="Times New Roman" w:eastAsia="Times New Roman" w:hAnsi="Times New Roman" w:cs="Times New Roman"/>
      <w:b/>
      <w:bCs/>
      <w:sz w:val="20"/>
      <w:szCs w:val="20"/>
    </w:rPr>
  </w:style>
  <w:style w:type="paragraph" w:styleId="Revision">
    <w:name w:val="Revision"/>
    <w:hidden/>
    <w:uiPriority w:val="99"/>
    <w:semiHidden/>
    <w:rsid w:val="007A019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nemdaa.org/" TargetMode="External"/><Relationship Id="rId5" Type="http://schemas.openxmlformats.org/officeDocument/2006/relationships/comments" Target="comments.xml"/><Relationship Id="rId10" Type="http://schemas.openxmlformats.org/officeDocument/2006/relationships/hyperlink" Target="mailto:office@nemdaa.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Bacigalupa</dc:creator>
  <cp:lastModifiedBy>Hoelterling, Allison A CIV USARMY DEVCOM C5ISR (USA)</cp:lastModifiedBy>
  <cp:revision>3</cp:revision>
  <dcterms:created xsi:type="dcterms:W3CDTF">2025-12-23T19:16:00Z</dcterms:created>
  <dcterms:modified xsi:type="dcterms:W3CDTF">2025-12-23T19:20:00Z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LastSaved">
    <vt:filetime>2025-09-03T00:00:00Z</vt:filetime>
  </property>
  <property fmtid="{D5CDD505-2E9C-101B-9397-08002B2CF9AE}" pid="4" name="Producer">
    <vt:lpwstr>Haru Free PDF Library 2.1.0</vt:lpwstr>
  </property>
</Properties>
</file>