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17559" w14:textId="584C798B" w:rsidR="00037DA9" w:rsidRPr="00C94EB4" w:rsidRDefault="0084749C" w:rsidP="00C94EB4">
      <w:pPr>
        <w:rPr>
          <w:rFonts w:ascii="Arial" w:hAnsi="Arial" w:cs="Arial"/>
          <w:sz w:val="20"/>
          <w:szCs w:val="20"/>
        </w:rPr>
      </w:pPr>
      <w:r w:rsidRPr="00037DA9">
        <w:rPr>
          <w:rFonts w:ascii="Arial" w:hAnsi="Arial" w:cs="Arial"/>
          <w:sz w:val="20"/>
          <w:szCs w:val="20"/>
        </w:rPr>
        <w:t xml:space="preserve">The </w:t>
      </w:r>
      <w:r w:rsidR="00975300" w:rsidRPr="00037DA9">
        <w:rPr>
          <w:rFonts w:ascii="Arial" w:hAnsi="Arial" w:cs="Arial"/>
          <w:sz w:val="20"/>
          <w:szCs w:val="20"/>
        </w:rPr>
        <w:t xml:space="preserve">Maryland General Service Area </w:t>
      </w:r>
      <w:r w:rsidR="006D4FD1" w:rsidRPr="00037DA9">
        <w:rPr>
          <w:rFonts w:ascii="Arial" w:hAnsi="Arial" w:cs="Arial"/>
          <w:sz w:val="20"/>
          <w:szCs w:val="20"/>
        </w:rPr>
        <w:t>Assembly</w:t>
      </w:r>
      <w:r w:rsidR="00975300" w:rsidRPr="00037DA9">
        <w:rPr>
          <w:rFonts w:ascii="Arial" w:hAnsi="Arial" w:cs="Arial"/>
          <w:sz w:val="20"/>
          <w:szCs w:val="20"/>
        </w:rPr>
        <w:t xml:space="preserve"> met </w:t>
      </w:r>
      <w:r w:rsidR="00D84D6A">
        <w:rPr>
          <w:rFonts w:ascii="Arial" w:hAnsi="Arial" w:cs="Arial"/>
          <w:sz w:val="20"/>
          <w:szCs w:val="20"/>
        </w:rPr>
        <w:t>virtually</w:t>
      </w:r>
      <w:r w:rsidR="003A7A01">
        <w:rPr>
          <w:rFonts w:ascii="Arial" w:hAnsi="Arial" w:cs="Arial"/>
          <w:sz w:val="20"/>
          <w:szCs w:val="20"/>
        </w:rPr>
        <w:t xml:space="preserve"> </w:t>
      </w:r>
      <w:r w:rsidR="00C94EB4">
        <w:rPr>
          <w:rFonts w:ascii="Arial" w:hAnsi="Arial" w:cs="Arial"/>
          <w:sz w:val="20"/>
          <w:szCs w:val="20"/>
        </w:rPr>
        <w:t xml:space="preserve">via Zoom </w:t>
      </w:r>
      <w:r w:rsidR="00975300" w:rsidRPr="00037DA9">
        <w:rPr>
          <w:rFonts w:ascii="Arial" w:hAnsi="Arial" w:cs="Arial"/>
          <w:sz w:val="20"/>
          <w:szCs w:val="20"/>
        </w:rPr>
        <w:t xml:space="preserve">on </w:t>
      </w:r>
      <w:r w:rsidR="00DB72CD">
        <w:rPr>
          <w:rFonts w:ascii="Arial" w:hAnsi="Arial" w:cs="Arial"/>
          <w:sz w:val="20"/>
          <w:szCs w:val="20"/>
        </w:rPr>
        <w:t>June 6,</w:t>
      </w:r>
      <w:r w:rsidR="00DC599F" w:rsidRPr="00037DA9">
        <w:rPr>
          <w:rFonts w:ascii="Arial" w:hAnsi="Arial" w:cs="Arial"/>
          <w:sz w:val="20"/>
          <w:szCs w:val="20"/>
        </w:rPr>
        <w:t xml:space="preserve"> 20</w:t>
      </w:r>
      <w:r w:rsidR="0071180E" w:rsidRPr="00037DA9">
        <w:rPr>
          <w:rFonts w:ascii="Arial" w:hAnsi="Arial" w:cs="Arial"/>
          <w:sz w:val="20"/>
          <w:szCs w:val="20"/>
        </w:rPr>
        <w:t>20</w:t>
      </w:r>
      <w:r w:rsidR="00C94EB4">
        <w:rPr>
          <w:rFonts w:ascii="Arial" w:hAnsi="Arial" w:cs="Arial"/>
          <w:sz w:val="20"/>
          <w:szCs w:val="20"/>
        </w:rPr>
        <w:t>.</w:t>
      </w:r>
      <w:r w:rsidR="00DC599F" w:rsidRPr="00037DA9">
        <w:rPr>
          <w:rFonts w:ascii="Arial" w:hAnsi="Arial" w:cs="Arial"/>
          <w:sz w:val="20"/>
          <w:szCs w:val="20"/>
        </w:rPr>
        <w:t xml:space="preserve"> </w:t>
      </w:r>
      <w:r w:rsidR="00C94EB4">
        <w:rPr>
          <w:rFonts w:ascii="Arial" w:hAnsi="Arial" w:cs="Arial"/>
          <w:sz w:val="20"/>
          <w:szCs w:val="20"/>
        </w:rPr>
        <w:t xml:space="preserve">The virtual doors opened at 8:45 </w:t>
      </w:r>
      <w:r w:rsidR="00D41CFC">
        <w:rPr>
          <w:rFonts w:ascii="Arial" w:hAnsi="Arial" w:cs="Arial"/>
          <w:sz w:val="20"/>
          <w:szCs w:val="20"/>
        </w:rPr>
        <w:t>a.m. for</w:t>
      </w:r>
      <w:r w:rsidR="00C94EB4">
        <w:rPr>
          <w:rFonts w:ascii="Arial" w:hAnsi="Arial" w:cs="Arial"/>
          <w:sz w:val="20"/>
          <w:szCs w:val="20"/>
        </w:rPr>
        <w:t xml:space="preserve"> fellowship. </w:t>
      </w:r>
      <w:r w:rsidR="00795263" w:rsidRPr="00037DA9">
        <w:rPr>
          <w:rFonts w:ascii="Arial" w:hAnsi="Arial" w:cs="Arial"/>
          <w:sz w:val="20"/>
          <w:szCs w:val="20"/>
        </w:rPr>
        <w:t xml:space="preserve">Chairperson </w:t>
      </w:r>
      <w:r w:rsidR="00C94EB4">
        <w:rPr>
          <w:rFonts w:ascii="Arial" w:hAnsi="Arial" w:cs="Arial"/>
          <w:sz w:val="20"/>
          <w:szCs w:val="20"/>
        </w:rPr>
        <w:t>Lori M</w:t>
      </w:r>
      <w:r w:rsidR="00795263" w:rsidRPr="00037DA9">
        <w:rPr>
          <w:rFonts w:ascii="Arial" w:hAnsi="Arial" w:cs="Arial"/>
          <w:sz w:val="20"/>
          <w:szCs w:val="20"/>
        </w:rPr>
        <w:t xml:space="preserve">. </w:t>
      </w:r>
      <w:r w:rsidR="00BA15B9" w:rsidRPr="00037DA9">
        <w:rPr>
          <w:rFonts w:ascii="Arial" w:hAnsi="Arial" w:cs="Arial"/>
          <w:sz w:val="20"/>
          <w:szCs w:val="20"/>
        </w:rPr>
        <w:t xml:space="preserve">opened the meeting </w:t>
      </w:r>
      <w:r w:rsidR="00ED3559" w:rsidRPr="00037DA9">
        <w:rPr>
          <w:rFonts w:ascii="Arial" w:hAnsi="Arial" w:cs="Arial"/>
          <w:sz w:val="20"/>
          <w:szCs w:val="20"/>
        </w:rPr>
        <w:t>at 9:</w:t>
      </w:r>
      <w:r w:rsidR="00C94EB4">
        <w:rPr>
          <w:rFonts w:ascii="Arial" w:hAnsi="Arial" w:cs="Arial"/>
          <w:sz w:val="20"/>
          <w:szCs w:val="20"/>
        </w:rPr>
        <w:t>00</w:t>
      </w:r>
      <w:r w:rsidR="00ED3559" w:rsidRPr="00037DA9">
        <w:rPr>
          <w:rFonts w:ascii="Arial" w:hAnsi="Arial" w:cs="Arial"/>
          <w:sz w:val="20"/>
          <w:szCs w:val="20"/>
        </w:rPr>
        <w:t xml:space="preserve"> a</w:t>
      </w:r>
      <w:r w:rsidR="00D41CFC">
        <w:rPr>
          <w:rFonts w:ascii="Arial" w:hAnsi="Arial" w:cs="Arial"/>
          <w:sz w:val="20"/>
          <w:szCs w:val="20"/>
        </w:rPr>
        <w:t>.</w:t>
      </w:r>
      <w:r w:rsidR="00ED3559" w:rsidRPr="00037DA9">
        <w:rPr>
          <w:rFonts w:ascii="Arial" w:hAnsi="Arial" w:cs="Arial"/>
          <w:sz w:val="20"/>
          <w:szCs w:val="20"/>
        </w:rPr>
        <w:t>m</w:t>
      </w:r>
      <w:r w:rsidR="00D41CFC">
        <w:rPr>
          <w:rFonts w:ascii="Arial" w:hAnsi="Arial" w:cs="Arial"/>
          <w:sz w:val="20"/>
          <w:szCs w:val="20"/>
        </w:rPr>
        <w:t>.</w:t>
      </w:r>
      <w:r w:rsidR="00ED3559" w:rsidRPr="00037DA9">
        <w:rPr>
          <w:rFonts w:ascii="Arial" w:hAnsi="Arial" w:cs="Arial"/>
          <w:sz w:val="20"/>
          <w:szCs w:val="20"/>
        </w:rPr>
        <w:t xml:space="preserve"> </w:t>
      </w:r>
      <w:r w:rsidR="00BA15B9" w:rsidRPr="00037DA9">
        <w:rPr>
          <w:rFonts w:ascii="Arial" w:hAnsi="Arial" w:cs="Arial"/>
          <w:sz w:val="20"/>
          <w:szCs w:val="20"/>
        </w:rPr>
        <w:t>with the Serenity Prayer</w:t>
      </w:r>
      <w:r w:rsidR="00C94EB4">
        <w:rPr>
          <w:rFonts w:ascii="Arial" w:hAnsi="Arial" w:cs="Arial"/>
          <w:sz w:val="20"/>
          <w:szCs w:val="20"/>
        </w:rPr>
        <w:t>.</w:t>
      </w:r>
    </w:p>
    <w:p w14:paraId="37C93F99" w14:textId="657F4424" w:rsidR="00037DA9" w:rsidRDefault="00037DA9" w:rsidP="00037DA9">
      <w:pPr>
        <w:rPr>
          <w:rFonts w:ascii="Arial" w:eastAsiaTheme="minorEastAsia" w:hAnsi="Arial" w:cs="Arial"/>
          <w:sz w:val="20"/>
          <w:szCs w:val="20"/>
        </w:rPr>
      </w:pPr>
      <w:r w:rsidRPr="00037DA9">
        <w:rPr>
          <w:rFonts w:ascii="Arial" w:eastAsiaTheme="minorEastAsia" w:hAnsi="Arial" w:cs="Arial"/>
          <w:b/>
          <w:bCs/>
          <w:sz w:val="20"/>
          <w:szCs w:val="20"/>
        </w:rPr>
        <w:t>Area Chair Opening Remarks:</w:t>
      </w:r>
      <w:r w:rsidRPr="00037DA9">
        <w:rPr>
          <w:rFonts w:ascii="Arial" w:eastAsiaTheme="minorEastAsia" w:hAnsi="Arial" w:cs="Arial"/>
          <w:sz w:val="20"/>
          <w:szCs w:val="20"/>
        </w:rPr>
        <w:t xml:space="preserve">  </w:t>
      </w:r>
      <w:r w:rsidR="00C94EB4">
        <w:rPr>
          <w:rFonts w:ascii="Arial" w:eastAsiaTheme="minorEastAsia" w:hAnsi="Arial" w:cs="Arial"/>
          <w:sz w:val="20"/>
          <w:szCs w:val="20"/>
        </w:rPr>
        <w:t xml:space="preserve">Lori M welcomed everyone to the first virtual Area 29 Assembly and Delegate Report Back. She </w:t>
      </w:r>
      <w:r w:rsidR="000E1E85">
        <w:rPr>
          <w:rFonts w:ascii="Arial" w:eastAsiaTheme="minorEastAsia" w:hAnsi="Arial" w:cs="Arial"/>
          <w:sz w:val="20"/>
          <w:szCs w:val="20"/>
        </w:rPr>
        <w:t>reviewed the procedures for participation in the Zoom meeting and preformed several tr</w:t>
      </w:r>
      <w:r w:rsidR="00724294">
        <w:rPr>
          <w:rFonts w:ascii="Arial" w:eastAsiaTheme="minorEastAsia" w:hAnsi="Arial" w:cs="Arial"/>
          <w:sz w:val="20"/>
          <w:szCs w:val="20"/>
        </w:rPr>
        <w:t xml:space="preserve">ial </w:t>
      </w:r>
      <w:r w:rsidR="000E1E85">
        <w:rPr>
          <w:rFonts w:ascii="Arial" w:eastAsiaTheme="minorEastAsia" w:hAnsi="Arial" w:cs="Arial"/>
          <w:sz w:val="20"/>
          <w:szCs w:val="20"/>
        </w:rPr>
        <w:t xml:space="preserve">voting surveys to prepare members for the meeting. Lori announced that </w:t>
      </w:r>
      <w:r w:rsidR="006B27F2">
        <w:rPr>
          <w:rFonts w:ascii="Arial" w:eastAsiaTheme="minorEastAsia" w:hAnsi="Arial" w:cs="Arial"/>
          <w:sz w:val="20"/>
          <w:szCs w:val="20"/>
        </w:rPr>
        <w:t xml:space="preserve">Area 29 along with the </w:t>
      </w:r>
      <w:r w:rsidR="004F7920">
        <w:rPr>
          <w:rFonts w:ascii="Arial" w:eastAsiaTheme="minorEastAsia" w:hAnsi="Arial" w:cs="Arial"/>
          <w:sz w:val="20"/>
          <w:szCs w:val="20"/>
        </w:rPr>
        <w:t>Baltimore</w:t>
      </w:r>
      <w:r w:rsidR="000E1E85">
        <w:rPr>
          <w:rFonts w:ascii="Arial" w:eastAsiaTheme="minorEastAsia" w:hAnsi="Arial" w:cs="Arial"/>
          <w:sz w:val="20"/>
          <w:szCs w:val="20"/>
        </w:rPr>
        <w:t xml:space="preserve"> </w:t>
      </w:r>
      <w:r w:rsidR="004F7920">
        <w:rPr>
          <w:rFonts w:ascii="Arial" w:eastAsiaTheme="minorEastAsia" w:hAnsi="Arial" w:cs="Arial"/>
          <w:sz w:val="20"/>
          <w:szCs w:val="20"/>
        </w:rPr>
        <w:t>Intergroup</w:t>
      </w:r>
      <w:r w:rsidR="000E1E85">
        <w:rPr>
          <w:rFonts w:ascii="Arial" w:eastAsiaTheme="minorEastAsia" w:hAnsi="Arial" w:cs="Arial"/>
          <w:sz w:val="20"/>
          <w:szCs w:val="20"/>
        </w:rPr>
        <w:t xml:space="preserve"> </w:t>
      </w:r>
      <w:r w:rsidR="0054770B">
        <w:rPr>
          <w:rFonts w:ascii="Arial" w:eastAsiaTheme="minorEastAsia" w:hAnsi="Arial" w:cs="Arial"/>
          <w:sz w:val="20"/>
          <w:szCs w:val="20"/>
        </w:rPr>
        <w:t>would</w:t>
      </w:r>
      <w:r w:rsidR="000E1E85">
        <w:rPr>
          <w:rFonts w:ascii="Arial" w:eastAsiaTheme="minorEastAsia" w:hAnsi="Arial" w:cs="Arial"/>
          <w:sz w:val="20"/>
          <w:szCs w:val="20"/>
        </w:rPr>
        <w:t xml:space="preserve"> be </w:t>
      </w:r>
      <w:r w:rsidR="006B27F2">
        <w:rPr>
          <w:rFonts w:ascii="Arial" w:eastAsiaTheme="minorEastAsia" w:hAnsi="Arial" w:cs="Arial"/>
          <w:sz w:val="20"/>
          <w:szCs w:val="20"/>
        </w:rPr>
        <w:t>hosting a workshop on “How to Safely R</w:t>
      </w:r>
      <w:r w:rsidR="004F7920">
        <w:rPr>
          <w:rFonts w:ascii="Arial" w:eastAsiaTheme="minorEastAsia" w:hAnsi="Arial" w:cs="Arial"/>
          <w:sz w:val="20"/>
          <w:szCs w:val="20"/>
        </w:rPr>
        <w:t>eo</w:t>
      </w:r>
      <w:r w:rsidR="006B27F2">
        <w:rPr>
          <w:rFonts w:ascii="Arial" w:eastAsiaTheme="minorEastAsia" w:hAnsi="Arial" w:cs="Arial"/>
          <w:sz w:val="20"/>
          <w:szCs w:val="20"/>
        </w:rPr>
        <w:t>pen Meetings</w:t>
      </w:r>
      <w:r w:rsidR="004F7920">
        <w:rPr>
          <w:rFonts w:ascii="Arial" w:eastAsiaTheme="minorEastAsia" w:hAnsi="Arial" w:cs="Arial"/>
          <w:sz w:val="20"/>
          <w:szCs w:val="20"/>
        </w:rPr>
        <w:t>. This will be a virtual Zoom meeting held on June 13, 2020 from 9:00 to 11:00 a.m. This information and a flyer will be sen</w:t>
      </w:r>
      <w:r w:rsidR="005147A7">
        <w:rPr>
          <w:rFonts w:ascii="Arial" w:eastAsiaTheme="minorEastAsia" w:hAnsi="Arial" w:cs="Arial"/>
          <w:sz w:val="20"/>
          <w:szCs w:val="20"/>
        </w:rPr>
        <w:t xml:space="preserve">t out to the membership. The next </w:t>
      </w:r>
      <w:r w:rsidR="004F7920">
        <w:rPr>
          <w:rFonts w:ascii="Arial" w:eastAsiaTheme="minorEastAsia" w:hAnsi="Arial" w:cs="Arial"/>
          <w:sz w:val="20"/>
          <w:szCs w:val="20"/>
        </w:rPr>
        <w:t xml:space="preserve">Area Committee Meeting is </w:t>
      </w:r>
      <w:r w:rsidR="00D41CFC">
        <w:rPr>
          <w:rFonts w:ascii="Arial" w:eastAsiaTheme="minorEastAsia" w:hAnsi="Arial" w:cs="Arial"/>
          <w:sz w:val="20"/>
          <w:szCs w:val="20"/>
        </w:rPr>
        <w:t>scheduled</w:t>
      </w:r>
      <w:r w:rsidR="004F7920">
        <w:rPr>
          <w:rFonts w:ascii="Arial" w:eastAsiaTheme="minorEastAsia" w:hAnsi="Arial" w:cs="Arial"/>
          <w:sz w:val="20"/>
          <w:szCs w:val="20"/>
        </w:rPr>
        <w:t xml:space="preserve"> for </w:t>
      </w:r>
      <w:r w:rsidR="005147A7">
        <w:rPr>
          <w:rFonts w:ascii="Arial" w:eastAsiaTheme="minorEastAsia" w:hAnsi="Arial" w:cs="Arial"/>
          <w:sz w:val="20"/>
          <w:szCs w:val="20"/>
        </w:rPr>
        <w:t xml:space="preserve">July 18, 2020.  It has not been decided if </w:t>
      </w:r>
      <w:r w:rsidR="00724294">
        <w:rPr>
          <w:rFonts w:ascii="Arial" w:eastAsiaTheme="minorEastAsia" w:hAnsi="Arial" w:cs="Arial"/>
          <w:sz w:val="20"/>
          <w:szCs w:val="20"/>
        </w:rPr>
        <w:t>t</w:t>
      </w:r>
      <w:r w:rsidR="005147A7">
        <w:rPr>
          <w:rFonts w:ascii="Arial" w:eastAsiaTheme="minorEastAsia" w:hAnsi="Arial" w:cs="Arial"/>
          <w:sz w:val="20"/>
          <w:szCs w:val="20"/>
        </w:rPr>
        <w:t>his meeting will be virtual, face to face or a hybrid of both. Information will be provide</w:t>
      </w:r>
      <w:r w:rsidR="006B27F2">
        <w:rPr>
          <w:rFonts w:ascii="Arial" w:eastAsiaTheme="minorEastAsia" w:hAnsi="Arial" w:cs="Arial"/>
          <w:sz w:val="20"/>
          <w:szCs w:val="20"/>
        </w:rPr>
        <w:t>d</w:t>
      </w:r>
      <w:r w:rsidR="005147A7">
        <w:rPr>
          <w:rFonts w:ascii="Arial" w:eastAsiaTheme="minorEastAsia" w:hAnsi="Arial" w:cs="Arial"/>
          <w:sz w:val="20"/>
          <w:szCs w:val="20"/>
        </w:rPr>
        <w:t xml:space="preserve"> once the decision is made.</w:t>
      </w:r>
    </w:p>
    <w:p w14:paraId="077B7C90" w14:textId="704FB0BC" w:rsidR="005147A7" w:rsidRPr="00E7090E" w:rsidRDefault="005147A7" w:rsidP="00037DA9">
      <w:pPr>
        <w:rPr>
          <w:rFonts w:ascii="Arial" w:eastAsiaTheme="minorEastAsia" w:hAnsi="Arial" w:cs="Arial"/>
          <w:sz w:val="20"/>
          <w:szCs w:val="20"/>
          <w:highlight w:val="yellow"/>
        </w:rPr>
      </w:pPr>
      <w:r>
        <w:rPr>
          <w:rFonts w:ascii="Arial" w:eastAsiaTheme="minorEastAsia" w:hAnsi="Arial" w:cs="Arial"/>
          <w:b/>
          <w:sz w:val="20"/>
          <w:szCs w:val="20"/>
        </w:rPr>
        <w:t>Introductions</w:t>
      </w:r>
      <w:r w:rsidR="00E803A4">
        <w:rPr>
          <w:rFonts w:ascii="Arial" w:eastAsiaTheme="minorEastAsia" w:hAnsi="Arial" w:cs="Arial"/>
          <w:b/>
          <w:sz w:val="20"/>
          <w:szCs w:val="20"/>
        </w:rPr>
        <w:t xml:space="preserve"> for new:</w:t>
      </w:r>
      <w:r w:rsidR="0054770B">
        <w:rPr>
          <w:rFonts w:ascii="Arial" w:eastAsiaTheme="minorEastAsia" w:hAnsi="Arial" w:cs="Arial"/>
          <w:b/>
          <w:sz w:val="20"/>
          <w:szCs w:val="20"/>
        </w:rPr>
        <w:t xml:space="preserve"> GSR and DCM:</w:t>
      </w:r>
      <w:r w:rsidR="00E803A4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="00E803A4" w:rsidRPr="006B27F2">
        <w:rPr>
          <w:rFonts w:ascii="Arial" w:eastAsiaTheme="minorEastAsia" w:hAnsi="Arial" w:cs="Arial"/>
          <w:sz w:val="20"/>
          <w:szCs w:val="20"/>
        </w:rPr>
        <w:t xml:space="preserve">Jack </w:t>
      </w:r>
      <w:r w:rsidR="00E803A4">
        <w:rPr>
          <w:rFonts w:ascii="Arial" w:eastAsiaTheme="minorEastAsia" w:hAnsi="Arial" w:cs="Arial"/>
          <w:sz w:val="20"/>
          <w:szCs w:val="20"/>
        </w:rPr>
        <w:t>M., GSR,</w:t>
      </w:r>
      <w:r w:rsidR="00E7090E">
        <w:rPr>
          <w:rFonts w:ascii="Arial" w:eastAsiaTheme="minorEastAsia" w:hAnsi="Arial" w:cs="Arial"/>
          <w:sz w:val="20"/>
          <w:szCs w:val="20"/>
        </w:rPr>
        <w:t xml:space="preserve"> for ABC’s</w:t>
      </w:r>
      <w:r w:rsidR="00E803A4">
        <w:rPr>
          <w:rFonts w:ascii="Arial" w:eastAsiaTheme="minorEastAsia" w:hAnsi="Arial" w:cs="Arial"/>
          <w:sz w:val="20"/>
          <w:szCs w:val="20"/>
        </w:rPr>
        <w:t xml:space="preserve"> </w:t>
      </w:r>
      <w:r w:rsidR="00E7090E">
        <w:rPr>
          <w:rFonts w:ascii="Arial" w:eastAsiaTheme="minorEastAsia" w:hAnsi="Arial" w:cs="Arial"/>
          <w:sz w:val="20"/>
          <w:szCs w:val="20"/>
        </w:rPr>
        <w:t xml:space="preserve">Group; </w:t>
      </w:r>
      <w:r w:rsidR="00E803A4">
        <w:rPr>
          <w:rFonts w:ascii="Arial" w:eastAsiaTheme="minorEastAsia" w:hAnsi="Arial" w:cs="Arial"/>
          <w:sz w:val="20"/>
          <w:szCs w:val="20"/>
        </w:rPr>
        <w:t>Beverly M., GSR</w:t>
      </w:r>
      <w:r w:rsidR="00E954F0">
        <w:rPr>
          <w:rFonts w:ascii="Arial" w:eastAsiaTheme="minorEastAsia" w:hAnsi="Arial" w:cs="Arial"/>
          <w:sz w:val="20"/>
          <w:szCs w:val="20"/>
        </w:rPr>
        <w:t>,</w:t>
      </w:r>
      <w:r w:rsidR="00E7090E">
        <w:rPr>
          <w:rFonts w:ascii="Arial" w:eastAsiaTheme="minorEastAsia" w:hAnsi="Arial" w:cs="Arial"/>
          <w:sz w:val="20"/>
          <w:szCs w:val="20"/>
        </w:rPr>
        <w:t xml:space="preserve"> for </w:t>
      </w:r>
      <w:r w:rsidR="00E803A4">
        <w:rPr>
          <w:rFonts w:ascii="Arial" w:eastAsiaTheme="minorEastAsia" w:hAnsi="Arial" w:cs="Arial"/>
          <w:sz w:val="20"/>
          <w:szCs w:val="20"/>
        </w:rPr>
        <w:t>Red House Morning</w:t>
      </w:r>
      <w:r w:rsidR="006B27F2">
        <w:rPr>
          <w:rFonts w:ascii="Arial" w:eastAsiaTheme="minorEastAsia" w:hAnsi="Arial" w:cs="Arial"/>
          <w:sz w:val="20"/>
          <w:szCs w:val="20"/>
        </w:rPr>
        <w:t xml:space="preserve"> Group</w:t>
      </w:r>
      <w:r w:rsidR="00E7090E">
        <w:rPr>
          <w:rFonts w:ascii="Arial" w:eastAsiaTheme="minorEastAsia" w:hAnsi="Arial" w:cs="Arial"/>
          <w:sz w:val="20"/>
          <w:szCs w:val="20"/>
        </w:rPr>
        <w:t>;</w:t>
      </w:r>
      <w:r w:rsidR="00E803A4">
        <w:rPr>
          <w:rFonts w:ascii="Arial" w:eastAsiaTheme="minorEastAsia" w:hAnsi="Arial" w:cs="Arial"/>
          <w:sz w:val="20"/>
          <w:szCs w:val="20"/>
        </w:rPr>
        <w:t xml:space="preserve"> Cindy C., </w:t>
      </w:r>
      <w:r w:rsidR="00E7090E">
        <w:rPr>
          <w:rFonts w:ascii="Arial" w:eastAsiaTheme="minorEastAsia" w:hAnsi="Arial" w:cs="Arial"/>
          <w:sz w:val="20"/>
          <w:szCs w:val="20"/>
        </w:rPr>
        <w:t>GSR for</w:t>
      </w:r>
      <w:r w:rsidR="00E954F0">
        <w:rPr>
          <w:rFonts w:ascii="Arial" w:eastAsiaTheme="minorEastAsia" w:hAnsi="Arial" w:cs="Arial"/>
          <w:sz w:val="20"/>
          <w:szCs w:val="20"/>
        </w:rPr>
        <w:t xml:space="preserve"> Beware</w:t>
      </w:r>
      <w:r w:rsidR="00E803A4">
        <w:rPr>
          <w:rFonts w:ascii="Arial" w:eastAsiaTheme="minorEastAsia" w:hAnsi="Arial" w:cs="Arial"/>
          <w:sz w:val="20"/>
          <w:szCs w:val="20"/>
        </w:rPr>
        <w:t xml:space="preserve"> of the Fo</w:t>
      </w:r>
      <w:r w:rsidR="00E7090E">
        <w:rPr>
          <w:rFonts w:ascii="Arial" w:eastAsiaTheme="minorEastAsia" w:hAnsi="Arial" w:cs="Arial"/>
          <w:sz w:val="20"/>
          <w:szCs w:val="20"/>
        </w:rPr>
        <w:t>ur Horseman Group;</w:t>
      </w:r>
      <w:r w:rsidR="00E803A4">
        <w:rPr>
          <w:rFonts w:ascii="Arial" w:eastAsiaTheme="minorEastAsia" w:hAnsi="Arial" w:cs="Arial"/>
          <w:sz w:val="20"/>
          <w:szCs w:val="20"/>
        </w:rPr>
        <w:t xml:space="preserve"> Barb G., GSR </w:t>
      </w:r>
      <w:r w:rsidR="00E7090E">
        <w:rPr>
          <w:rFonts w:ascii="Arial" w:eastAsiaTheme="minorEastAsia" w:hAnsi="Arial" w:cs="Arial"/>
          <w:sz w:val="20"/>
          <w:szCs w:val="20"/>
        </w:rPr>
        <w:t>for Golden Mile Group;</w:t>
      </w:r>
      <w:r w:rsidR="00E803A4">
        <w:rPr>
          <w:rFonts w:ascii="Arial" w:eastAsiaTheme="minorEastAsia" w:hAnsi="Arial" w:cs="Arial"/>
          <w:sz w:val="20"/>
          <w:szCs w:val="20"/>
        </w:rPr>
        <w:t xml:space="preserve"> Peg</w:t>
      </w:r>
      <w:r w:rsidR="00E954F0">
        <w:rPr>
          <w:rFonts w:ascii="Arial" w:eastAsiaTheme="minorEastAsia" w:hAnsi="Arial" w:cs="Arial"/>
          <w:sz w:val="20"/>
          <w:szCs w:val="20"/>
        </w:rPr>
        <w:t xml:space="preserve">gy M., GSR </w:t>
      </w:r>
      <w:r w:rsidR="00E7090E">
        <w:rPr>
          <w:rFonts w:ascii="Arial" w:eastAsiaTheme="minorEastAsia" w:hAnsi="Arial" w:cs="Arial"/>
          <w:sz w:val="20"/>
          <w:szCs w:val="20"/>
        </w:rPr>
        <w:t xml:space="preserve">for </w:t>
      </w:r>
      <w:r w:rsidR="00E954F0">
        <w:rPr>
          <w:rFonts w:ascii="Arial" w:eastAsiaTheme="minorEastAsia" w:hAnsi="Arial" w:cs="Arial"/>
          <w:sz w:val="20"/>
          <w:szCs w:val="20"/>
        </w:rPr>
        <w:t xml:space="preserve">Step Sisters Group, </w:t>
      </w:r>
      <w:r w:rsidR="00E803A4">
        <w:rPr>
          <w:rFonts w:ascii="Arial" w:eastAsiaTheme="minorEastAsia" w:hAnsi="Arial" w:cs="Arial"/>
          <w:sz w:val="20"/>
          <w:szCs w:val="20"/>
        </w:rPr>
        <w:t>Linda</w:t>
      </w:r>
      <w:r w:rsidR="00E954F0">
        <w:rPr>
          <w:rFonts w:ascii="Arial" w:eastAsiaTheme="minorEastAsia" w:hAnsi="Arial" w:cs="Arial"/>
          <w:sz w:val="20"/>
          <w:szCs w:val="20"/>
        </w:rPr>
        <w:t xml:space="preserve"> P.</w:t>
      </w:r>
      <w:r w:rsidR="000E013E">
        <w:rPr>
          <w:rFonts w:ascii="Arial" w:eastAsiaTheme="minorEastAsia" w:hAnsi="Arial" w:cs="Arial"/>
          <w:sz w:val="20"/>
          <w:szCs w:val="20"/>
        </w:rPr>
        <w:t>,</w:t>
      </w:r>
      <w:r w:rsidR="00E7090E">
        <w:rPr>
          <w:rFonts w:ascii="Arial" w:eastAsiaTheme="minorEastAsia" w:hAnsi="Arial" w:cs="Arial"/>
          <w:sz w:val="20"/>
          <w:szCs w:val="20"/>
        </w:rPr>
        <w:t xml:space="preserve"> GSR for</w:t>
      </w:r>
      <w:r w:rsidR="000E013E">
        <w:rPr>
          <w:rFonts w:ascii="Arial" w:eastAsiaTheme="minorEastAsia" w:hAnsi="Arial" w:cs="Arial"/>
          <w:sz w:val="20"/>
          <w:szCs w:val="20"/>
        </w:rPr>
        <w:t xml:space="preserve"> </w:t>
      </w:r>
      <w:r w:rsidR="00E7090E" w:rsidRPr="00E7090E">
        <w:rPr>
          <w:rFonts w:ascii="Arial" w:eastAsiaTheme="minorEastAsia" w:hAnsi="Arial" w:cs="Arial"/>
          <w:sz w:val="20"/>
          <w:szCs w:val="20"/>
        </w:rPr>
        <w:t>Serenity at Seven</w:t>
      </w:r>
      <w:r w:rsidR="00E7090E">
        <w:rPr>
          <w:rFonts w:ascii="Arial" w:eastAsiaTheme="minorEastAsia" w:hAnsi="Arial" w:cs="Arial"/>
          <w:sz w:val="20"/>
          <w:szCs w:val="20"/>
        </w:rPr>
        <w:t xml:space="preserve"> Group;</w:t>
      </w:r>
      <w:r w:rsidR="00E803A4">
        <w:rPr>
          <w:rFonts w:ascii="Arial" w:eastAsiaTheme="minorEastAsia" w:hAnsi="Arial" w:cs="Arial"/>
          <w:sz w:val="20"/>
          <w:szCs w:val="20"/>
        </w:rPr>
        <w:t xml:space="preserve"> Karen W., GRS </w:t>
      </w:r>
      <w:r w:rsidR="00E7090E">
        <w:rPr>
          <w:rFonts w:ascii="Arial" w:eastAsiaTheme="minorEastAsia" w:hAnsi="Arial" w:cs="Arial"/>
          <w:sz w:val="20"/>
          <w:szCs w:val="20"/>
        </w:rPr>
        <w:t xml:space="preserve">for </w:t>
      </w:r>
      <w:r w:rsidR="00E803A4">
        <w:rPr>
          <w:rFonts w:ascii="Arial" w:eastAsiaTheme="minorEastAsia" w:hAnsi="Arial" w:cs="Arial"/>
          <w:sz w:val="20"/>
          <w:szCs w:val="20"/>
        </w:rPr>
        <w:t>Woman’s Attitude of Gratitude</w:t>
      </w:r>
      <w:r w:rsidR="00E7090E">
        <w:rPr>
          <w:rFonts w:ascii="Arial" w:eastAsiaTheme="minorEastAsia" w:hAnsi="Arial" w:cs="Arial"/>
          <w:sz w:val="20"/>
          <w:szCs w:val="20"/>
        </w:rPr>
        <w:t xml:space="preserve"> Group; </w:t>
      </w:r>
      <w:r w:rsidR="00E954F0">
        <w:rPr>
          <w:rFonts w:ascii="Arial" w:eastAsiaTheme="minorEastAsia" w:hAnsi="Arial" w:cs="Arial"/>
          <w:sz w:val="20"/>
          <w:szCs w:val="20"/>
        </w:rPr>
        <w:t>Martha</w:t>
      </w:r>
      <w:r w:rsidR="00E7090E">
        <w:rPr>
          <w:rFonts w:ascii="Arial" w:eastAsiaTheme="minorEastAsia" w:hAnsi="Arial" w:cs="Arial"/>
          <w:sz w:val="20"/>
          <w:szCs w:val="20"/>
        </w:rPr>
        <w:t xml:space="preserve"> H.</w:t>
      </w:r>
      <w:r w:rsidR="00E954F0">
        <w:rPr>
          <w:rFonts w:ascii="Arial" w:eastAsiaTheme="minorEastAsia" w:hAnsi="Arial" w:cs="Arial"/>
          <w:sz w:val="20"/>
          <w:szCs w:val="20"/>
        </w:rPr>
        <w:t xml:space="preserve">, GSR </w:t>
      </w:r>
      <w:r w:rsidR="00E7090E">
        <w:rPr>
          <w:rFonts w:ascii="Arial" w:eastAsiaTheme="minorEastAsia" w:hAnsi="Arial" w:cs="Arial"/>
          <w:sz w:val="20"/>
          <w:szCs w:val="20"/>
        </w:rPr>
        <w:t xml:space="preserve">for </w:t>
      </w:r>
      <w:r w:rsidR="00E954F0">
        <w:rPr>
          <w:rFonts w:ascii="Arial" w:eastAsiaTheme="minorEastAsia" w:hAnsi="Arial" w:cs="Arial"/>
          <w:sz w:val="20"/>
          <w:szCs w:val="20"/>
        </w:rPr>
        <w:t>Just for Today</w:t>
      </w:r>
      <w:r w:rsidR="00E7090E">
        <w:rPr>
          <w:rFonts w:ascii="Arial" w:eastAsiaTheme="minorEastAsia" w:hAnsi="Arial" w:cs="Arial"/>
          <w:sz w:val="20"/>
          <w:szCs w:val="20"/>
        </w:rPr>
        <w:t xml:space="preserve"> Group;</w:t>
      </w:r>
      <w:r w:rsidR="00E954F0">
        <w:rPr>
          <w:rFonts w:ascii="Arial" w:eastAsiaTheme="minorEastAsia" w:hAnsi="Arial" w:cs="Arial"/>
          <w:sz w:val="20"/>
          <w:szCs w:val="20"/>
        </w:rPr>
        <w:t xml:space="preserve"> Josh A., </w:t>
      </w:r>
      <w:r w:rsidR="0054770B">
        <w:rPr>
          <w:rFonts w:ascii="Arial" w:eastAsiaTheme="minorEastAsia" w:hAnsi="Arial" w:cs="Arial"/>
          <w:sz w:val="20"/>
          <w:szCs w:val="20"/>
        </w:rPr>
        <w:t xml:space="preserve">new </w:t>
      </w:r>
      <w:r w:rsidR="00E954F0">
        <w:rPr>
          <w:rFonts w:ascii="Arial" w:eastAsiaTheme="minorEastAsia" w:hAnsi="Arial" w:cs="Arial"/>
          <w:sz w:val="20"/>
          <w:szCs w:val="20"/>
        </w:rPr>
        <w:t xml:space="preserve">GSR </w:t>
      </w:r>
      <w:r w:rsidR="0054770B" w:rsidRPr="0054770B">
        <w:rPr>
          <w:rFonts w:ascii="Arial" w:eastAsiaTheme="minorEastAsia" w:hAnsi="Arial" w:cs="Arial"/>
          <w:sz w:val="20"/>
          <w:szCs w:val="20"/>
        </w:rPr>
        <w:t>from</w:t>
      </w:r>
      <w:r w:rsidR="00302BC5" w:rsidRPr="0054770B">
        <w:rPr>
          <w:rFonts w:ascii="Arial" w:eastAsiaTheme="minorEastAsia" w:hAnsi="Arial" w:cs="Arial"/>
          <w:sz w:val="20"/>
          <w:szCs w:val="20"/>
        </w:rPr>
        <w:t xml:space="preserve"> </w:t>
      </w:r>
      <w:r w:rsidR="00D41CFC">
        <w:rPr>
          <w:rFonts w:ascii="Arial" w:eastAsiaTheme="minorEastAsia" w:hAnsi="Arial" w:cs="Arial"/>
          <w:sz w:val="20"/>
          <w:szCs w:val="20"/>
        </w:rPr>
        <w:t>Pikesville North</w:t>
      </w:r>
    </w:p>
    <w:p w14:paraId="7CE580E2" w14:textId="2BCB8AA2" w:rsidR="00037DA9" w:rsidRPr="00037DA9" w:rsidRDefault="00037DA9" w:rsidP="00037DA9">
      <w:pPr>
        <w:spacing w:after="0"/>
        <w:rPr>
          <w:rFonts w:ascii="Arial" w:eastAsiaTheme="minorEastAsia" w:hAnsi="Arial" w:cs="Arial"/>
          <w:sz w:val="20"/>
          <w:szCs w:val="20"/>
        </w:rPr>
      </w:pPr>
      <w:r w:rsidRPr="00037DA9">
        <w:rPr>
          <w:rFonts w:ascii="Arial" w:eastAsiaTheme="minorEastAsia" w:hAnsi="Arial" w:cs="Arial"/>
          <w:b/>
          <w:sz w:val="20"/>
          <w:szCs w:val="20"/>
        </w:rPr>
        <w:t>Secretary’s Report</w:t>
      </w:r>
      <w:r w:rsidR="000E013E">
        <w:rPr>
          <w:rFonts w:ascii="Arial" w:eastAsiaTheme="minorEastAsia" w:hAnsi="Arial" w:cs="Arial"/>
          <w:sz w:val="20"/>
          <w:szCs w:val="20"/>
        </w:rPr>
        <w:t>:  Craig T. provided a</w:t>
      </w:r>
      <w:r w:rsidR="00F00CC9">
        <w:rPr>
          <w:rFonts w:ascii="Arial" w:eastAsiaTheme="minorEastAsia" w:hAnsi="Arial" w:cs="Arial"/>
          <w:sz w:val="20"/>
          <w:szCs w:val="20"/>
        </w:rPr>
        <w:t xml:space="preserve"> summary of the</w:t>
      </w:r>
      <w:r w:rsidR="00012626">
        <w:rPr>
          <w:rFonts w:ascii="Arial" w:eastAsiaTheme="minorEastAsia" w:hAnsi="Arial" w:cs="Arial"/>
          <w:sz w:val="20"/>
          <w:szCs w:val="20"/>
        </w:rPr>
        <w:t xml:space="preserve"> </w:t>
      </w:r>
      <w:r w:rsidR="00F00CC9">
        <w:rPr>
          <w:rFonts w:ascii="Arial" w:eastAsiaTheme="minorEastAsia" w:hAnsi="Arial" w:cs="Arial"/>
          <w:sz w:val="20"/>
          <w:szCs w:val="20"/>
        </w:rPr>
        <w:t>December 7,</w:t>
      </w:r>
      <w:r w:rsidRPr="00037DA9">
        <w:rPr>
          <w:rFonts w:ascii="Arial" w:eastAsiaTheme="minorEastAsia" w:hAnsi="Arial" w:cs="Arial"/>
          <w:sz w:val="20"/>
          <w:szCs w:val="20"/>
        </w:rPr>
        <w:t xml:space="preserve"> 2019 Area Committee Minutes</w:t>
      </w:r>
      <w:r w:rsidR="00012626">
        <w:rPr>
          <w:rFonts w:ascii="Arial" w:eastAsiaTheme="minorEastAsia" w:hAnsi="Arial" w:cs="Arial"/>
          <w:sz w:val="20"/>
          <w:szCs w:val="20"/>
        </w:rPr>
        <w:t>,</w:t>
      </w:r>
      <w:r w:rsidRPr="00037DA9">
        <w:rPr>
          <w:rFonts w:ascii="Arial" w:eastAsiaTheme="minorEastAsia" w:hAnsi="Arial" w:cs="Arial"/>
          <w:sz w:val="20"/>
          <w:szCs w:val="20"/>
        </w:rPr>
        <w:t xml:space="preserve"> which were transmitted </w:t>
      </w:r>
      <w:r w:rsidR="0054770B">
        <w:rPr>
          <w:rFonts w:ascii="Arial" w:eastAsiaTheme="minorEastAsia" w:hAnsi="Arial" w:cs="Arial"/>
          <w:sz w:val="20"/>
          <w:szCs w:val="20"/>
        </w:rPr>
        <w:t xml:space="preserve">to the Assembly </w:t>
      </w:r>
      <w:r w:rsidRPr="00037DA9">
        <w:rPr>
          <w:rFonts w:ascii="Arial" w:eastAsiaTheme="minorEastAsia" w:hAnsi="Arial" w:cs="Arial"/>
          <w:sz w:val="20"/>
          <w:szCs w:val="20"/>
        </w:rPr>
        <w:t xml:space="preserve">by email on </w:t>
      </w:r>
      <w:r w:rsidR="00DD1815">
        <w:rPr>
          <w:rFonts w:ascii="Arial" w:eastAsiaTheme="minorEastAsia" w:hAnsi="Arial" w:cs="Arial"/>
          <w:sz w:val="20"/>
          <w:szCs w:val="20"/>
        </w:rPr>
        <w:t>March 5,</w:t>
      </w:r>
      <w:r w:rsidRPr="00037DA9">
        <w:rPr>
          <w:rFonts w:ascii="Arial" w:eastAsiaTheme="minorEastAsia" w:hAnsi="Arial" w:cs="Arial"/>
          <w:sz w:val="20"/>
          <w:szCs w:val="20"/>
        </w:rPr>
        <w:t xml:space="preserve"> 2020 </w:t>
      </w:r>
      <w:r w:rsidR="00F00CC9">
        <w:rPr>
          <w:rFonts w:ascii="Arial" w:eastAsiaTheme="minorEastAsia" w:hAnsi="Arial" w:cs="Arial"/>
          <w:sz w:val="20"/>
          <w:szCs w:val="20"/>
        </w:rPr>
        <w:t>and again on May 20</w:t>
      </w:r>
      <w:r w:rsidR="00F00CC9">
        <w:rPr>
          <w:rFonts w:ascii="Arial" w:eastAsiaTheme="minorEastAsia" w:hAnsi="Arial" w:cs="Arial"/>
          <w:sz w:val="20"/>
          <w:szCs w:val="20"/>
          <w:vertAlign w:val="superscript"/>
        </w:rPr>
        <w:t xml:space="preserve">, </w:t>
      </w:r>
      <w:r w:rsidR="00F00CC9">
        <w:rPr>
          <w:rFonts w:ascii="Arial" w:eastAsiaTheme="minorEastAsia" w:hAnsi="Arial" w:cs="Arial"/>
          <w:sz w:val="20"/>
          <w:szCs w:val="20"/>
        </w:rPr>
        <w:t>2020.</w:t>
      </w:r>
    </w:p>
    <w:p w14:paraId="0B8E5C49" w14:textId="47DE06F2" w:rsidR="00037DA9" w:rsidRPr="00491912" w:rsidRDefault="00037DA9" w:rsidP="00037DA9">
      <w:pPr>
        <w:rPr>
          <w:rFonts w:ascii="Arial" w:eastAsiaTheme="minorEastAsia" w:hAnsi="Arial" w:cs="Arial"/>
          <w:i/>
          <w:sz w:val="20"/>
          <w:szCs w:val="20"/>
        </w:rPr>
      </w:pPr>
      <w:r w:rsidRPr="00491912">
        <w:rPr>
          <w:rFonts w:ascii="Arial" w:eastAsiaTheme="minorEastAsia" w:hAnsi="Arial" w:cs="Arial"/>
          <w:b/>
          <w:bCs/>
          <w:i/>
          <w:iCs/>
          <w:sz w:val="20"/>
          <w:szCs w:val="20"/>
        </w:rPr>
        <w:t xml:space="preserve">The Motion to accept the </w:t>
      </w:r>
      <w:r w:rsidR="00F00CC9" w:rsidRPr="00491912">
        <w:rPr>
          <w:rFonts w:ascii="Arial" w:eastAsiaTheme="minorEastAsia" w:hAnsi="Arial" w:cs="Arial"/>
          <w:b/>
          <w:bCs/>
          <w:i/>
          <w:iCs/>
          <w:sz w:val="20"/>
          <w:szCs w:val="20"/>
        </w:rPr>
        <w:t xml:space="preserve">Minutes was </w:t>
      </w:r>
      <w:r w:rsidR="0054770B">
        <w:rPr>
          <w:rFonts w:ascii="Arial" w:eastAsiaTheme="minorEastAsia" w:hAnsi="Arial" w:cs="Arial"/>
          <w:b/>
          <w:bCs/>
          <w:i/>
          <w:iCs/>
          <w:sz w:val="20"/>
          <w:szCs w:val="20"/>
        </w:rPr>
        <w:t xml:space="preserve">made by Frank M. and seconded by Terry P. The motion was </w:t>
      </w:r>
      <w:r w:rsidR="00FB0BE1">
        <w:rPr>
          <w:rFonts w:ascii="Arial" w:eastAsiaTheme="minorEastAsia" w:hAnsi="Arial" w:cs="Arial"/>
          <w:b/>
          <w:bCs/>
          <w:i/>
          <w:iCs/>
          <w:sz w:val="20"/>
          <w:szCs w:val="20"/>
        </w:rPr>
        <w:t>carried</w:t>
      </w:r>
      <w:r w:rsidR="00F00CC9" w:rsidRPr="00491912">
        <w:rPr>
          <w:rFonts w:ascii="Arial" w:eastAsiaTheme="minorEastAsia" w:hAnsi="Arial" w:cs="Arial"/>
          <w:b/>
          <w:bCs/>
          <w:i/>
          <w:iCs/>
          <w:sz w:val="20"/>
          <w:szCs w:val="20"/>
        </w:rPr>
        <w:t xml:space="preserve"> with 53 votes for and 1 abstained</w:t>
      </w:r>
      <w:r w:rsidRPr="00491912">
        <w:rPr>
          <w:rFonts w:ascii="Arial" w:eastAsiaTheme="minorEastAsia" w:hAnsi="Arial" w:cs="Arial"/>
          <w:b/>
          <w:bCs/>
          <w:i/>
          <w:iCs/>
          <w:sz w:val="20"/>
          <w:szCs w:val="20"/>
        </w:rPr>
        <w:t>.</w:t>
      </w:r>
      <w:r w:rsidR="00F00CC9" w:rsidRPr="00491912">
        <w:rPr>
          <w:rFonts w:ascii="Arial" w:eastAsiaTheme="minorEastAsia" w:hAnsi="Arial" w:cs="Arial"/>
          <w:b/>
          <w:bCs/>
          <w:i/>
          <w:iCs/>
          <w:sz w:val="20"/>
          <w:szCs w:val="20"/>
        </w:rPr>
        <w:t xml:space="preserve"> </w:t>
      </w:r>
    </w:p>
    <w:p w14:paraId="681E0909" w14:textId="24C59D4C" w:rsidR="0054770B" w:rsidRPr="00FD5725" w:rsidRDefault="003E1AE8" w:rsidP="0054770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5725">
        <w:rPr>
          <w:rFonts w:ascii="Arial" w:hAnsi="Arial" w:cs="Arial"/>
          <w:b/>
        </w:rPr>
        <w:t>Treasurer’s Report</w:t>
      </w:r>
      <w:r w:rsidR="00EF319C" w:rsidRPr="00FD5725">
        <w:rPr>
          <w:rFonts w:ascii="Arial" w:hAnsi="Arial" w:cs="Arial"/>
          <w:b/>
        </w:rPr>
        <w:t>:</w:t>
      </w:r>
      <w:r w:rsidR="00404198" w:rsidRPr="00FD5725">
        <w:rPr>
          <w:rFonts w:ascii="Arial" w:hAnsi="Arial" w:cs="Arial"/>
        </w:rPr>
        <w:t xml:space="preserve"> </w:t>
      </w:r>
      <w:r w:rsidR="00EF319C" w:rsidRPr="00FD5725">
        <w:rPr>
          <w:rFonts w:ascii="Arial" w:hAnsi="Arial" w:cs="Arial"/>
        </w:rPr>
        <w:t xml:space="preserve"> </w:t>
      </w:r>
      <w:r w:rsidR="00250099" w:rsidRPr="00FD5725">
        <w:rPr>
          <w:rFonts w:ascii="Arial" w:hAnsi="Arial" w:cs="Arial"/>
        </w:rPr>
        <w:t xml:space="preserve">Terry P. </w:t>
      </w:r>
      <w:r w:rsidR="00FB0BE1" w:rsidRPr="00FD5725">
        <w:rPr>
          <w:rFonts w:ascii="Arial" w:hAnsi="Arial" w:cs="Arial"/>
        </w:rPr>
        <w:t>reported as</w:t>
      </w:r>
      <w:r w:rsidR="0054770B" w:rsidRPr="00FD5725">
        <w:rPr>
          <w:rStyle w:val="normaltextrun"/>
          <w:rFonts w:ascii="Arial" w:hAnsi="Arial" w:cs="Arial"/>
          <w:color w:val="000000"/>
        </w:rPr>
        <w:t xml:space="preserve"> May 21, 2020, account balances were:</w:t>
      </w:r>
      <w:r w:rsidR="0054770B" w:rsidRPr="00FD5725">
        <w:rPr>
          <w:rStyle w:val="eop"/>
          <w:rFonts w:ascii="Arial" w:hAnsi="Arial" w:cs="Arial"/>
          <w:color w:val="000000"/>
        </w:rPr>
        <w:t> </w:t>
      </w:r>
      <w:r w:rsidR="0054770B" w:rsidRPr="00FD5725">
        <w:rPr>
          <w:rStyle w:val="normaltextrun"/>
          <w:rFonts w:ascii="Arial" w:hAnsi="Arial" w:cs="Arial"/>
          <w:color w:val="000000"/>
        </w:rPr>
        <w:t>Operating Account: $18,234.30</w:t>
      </w:r>
      <w:r w:rsidR="00FB0BE1" w:rsidRPr="00FD5725">
        <w:rPr>
          <w:rStyle w:val="normaltextrun"/>
          <w:rFonts w:ascii="Arial" w:hAnsi="Arial" w:cs="Arial"/>
          <w:color w:val="000000"/>
        </w:rPr>
        <w:t>.</w:t>
      </w:r>
      <w:r w:rsidR="0054770B" w:rsidRPr="00FD5725">
        <w:rPr>
          <w:rStyle w:val="eop"/>
          <w:rFonts w:ascii="Arial" w:hAnsi="Arial" w:cs="Arial"/>
          <w:color w:val="000000"/>
        </w:rPr>
        <w:t> </w:t>
      </w:r>
    </w:p>
    <w:p w14:paraId="060D4AFC" w14:textId="78A93229" w:rsidR="0054770B" w:rsidRPr="00FD5725" w:rsidRDefault="0054770B" w:rsidP="0054770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5725">
        <w:rPr>
          <w:rStyle w:val="normaltextrun"/>
          <w:rFonts w:ascii="Arial" w:hAnsi="Arial" w:cs="Arial"/>
          <w:color w:val="000000"/>
        </w:rPr>
        <w:t>Savings Account: $12,830.20</w:t>
      </w:r>
      <w:r w:rsidRPr="00FD5725">
        <w:rPr>
          <w:rStyle w:val="eop"/>
          <w:rFonts w:ascii="Arial" w:hAnsi="Arial" w:cs="Arial"/>
          <w:color w:val="000000"/>
        </w:rPr>
        <w:t> </w:t>
      </w:r>
      <w:r w:rsidR="00FB0BE1" w:rsidRPr="00FD5725">
        <w:rPr>
          <w:rFonts w:ascii="Arial" w:hAnsi="Arial" w:cs="Arial"/>
        </w:rPr>
        <w:t>(</w:t>
      </w:r>
      <w:r w:rsidRPr="00FD5725">
        <w:rPr>
          <w:rStyle w:val="normaltextrun"/>
          <w:rFonts w:ascii="Arial" w:hAnsi="Arial" w:cs="Arial"/>
          <w:color w:val="000000"/>
        </w:rPr>
        <w:t>Prudent Reserve: $10,000</w:t>
      </w:r>
      <w:r w:rsidRPr="00FD5725">
        <w:rPr>
          <w:rStyle w:val="eop"/>
          <w:rFonts w:ascii="Arial" w:hAnsi="Arial" w:cs="Arial"/>
          <w:color w:val="000000"/>
        </w:rPr>
        <w:t> </w:t>
      </w:r>
      <w:r w:rsidR="00FB0BE1" w:rsidRPr="00FD5725">
        <w:rPr>
          <w:rFonts w:ascii="Arial" w:hAnsi="Arial" w:cs="Arial"/>
        </w:rPr>
        <w:t xml:space="preserve">&amp; </w:t>
      </w:r>
      <w:r w:rsidRPr="00FD5725">
        <w:rPr>
          <w:rStyle w:val="normaltextrun"/>
          <w:rFonts w:ascii="Arial" w:hAnsi="Arial" w:cs="Arial"/>
          <w:color w:val="000000"/>
        </w:rPr>
        <w:t>Special Savings for 2020 International Convention: $2,826.08</w:t>
      </w:r>
      <w:r w:rsidR="00FB0BE1" w:rsidRPr="00FD5725">
        <w:rPr>
          <w:rStyle w:val="eop"/>
          <w:rFonts w:ascii="Arial" w:hAnsi="Arial" w:cs="Arial"/>
          <w:color w:val="000000"/>
        </w:rPr>
        <w:t>).</w:t>
      </w:r>
      <w:r w:rsidR="00FB0BE1" w:rsidRPr="00FD5725">
        <w:rPr>
          <w:rFonts w:ascii="Arial" w:hAnsi="Arial" w:cs="Arial"/>
        </w:rPr>
        <w:t xml:space="preserve"> </w:t>
      </w:r>
      <w:r w:rsidRPr="00FD5725">
        <w:rPr>
          <w:rStyle w:val="normaltextrun"/>
          <w:rFonts w:ascii="Arial" w:hAnsi="Arial" w:cs="Arial"/>
          <w:color w:val="000000"/>
        </w:rPr>
        <w:t>We have additional assets of:</w:t>
      </w:r>
      <w:r w:rsidRPr="00FD5725">
        <w:rPr>
          <w:rStyle w:val="eop"/>
          <w:rFonts w:ascii="Arial" w:hAnsi="Arial" w:cs="Arial"/>
          <w:color w:val="000000"/>
        </w:rPr>
        <w:t> </w:t>
      </w:r>
      <w:r w:rsidRPr="00FD5725">
        <w:rPr>
          <w:rStyle w:val="normaltextrun"/>
          <w:rFonts w:ascii="Arial" w:hAnsi="Arial" w:cs="Arial"/>
          <w:color w:val="000000"/>
        </w:rPr>
        <w:t>Literature: $5,728.73</w:t>
      </w:r>
      <w:r w:rsidRPr="00FD5725">
        <w:rPr>
          <w:rStyle w:val="eop"/>
          <w:rFonts w:ascii="Arial" w:hAnsi="Arial" w:cs="Arial"/>
          <w:color w:val="000000"/>
        </w:rPr>
        <w:t> </w:t>
      </w:r>
      <w:r w:rsidR="00FB0BE1" w:rsidRPr="00FD5725">
        <w:rPr>
          <w:rStyle w:val="eop"/>
          <w:rFonts w:ascii="Arial" w:hAnsi="Arial" w:cs="Arial"/>
          <w:color w:val="000000"/>
        </w:rPr>
        <w:t>&amp;</w:t>
      </w:r>
      <w:r w:rsidR="00FB0BE1" w:rsidRPr="00FD5725">
        <w:rPr>
          <w:rFonts w:ascii="Arial" w:hAnsi="Arial" w:cs="Arial"/>
        </w:rPr>
        <w:t xml:space="preserve"> </w:t>
      </w:r>
      <w:r w:rsidRPr="00FD5725">
        <w:rPr>
          <w:rStyle w:val="normaltextrun"/>
          <w:rFonts w:ascii="Arial" w:hAnsi="Arial" w:cs="Arial"/>
          <w:color w:val="000000"/>
        </w:rPr>
        <w:t>Grapevine: $4,024.29</w:t>
      </w:r>
      <w:r w:rsidR="00FB0BE1" w:rsidRPr="00FD5725">
        <w:rPr>
          <w:rStyle w:val="normaltextrun"/>
          <w:rFonts w:ascii="Arial" w:hAnsi="Arial" w:cs="Arial"/>
          <w:color w:val="000000"/>
        </w:rPr>
        <w:t>.</w:t>
      </w:r>
      <w:r w:rsidRPr="00FD5725">
        <w:rPr>
          <w:rStyle w:val="eop"/>
          <w:rFonts w:ascii="Arial" w:hAnsi="Arial" w:cs="Arial"/>
          <w:color w:val="000000"/>
        </w:rPr>
        <w:t> </w:t>
      </w:r>
    </w:p>
    <w:p w14:paraId="4702550D" w14:textId="77777777" w:rsidR="0054770B" w:rsidRPr="00FD5725" w:rsidRDefault="0054770B" w:rsidP="0054770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5725">
        <w:rPr>
          <w:rStyle w:val="normaltextrun"/>
          <w:rFonts w:ascii="Arial" w:hAnsi="Arial" w:cs="Arial"/>
          <w:color w:val="000000"/>
          <w:u w:val="single"/>
        </w:rPr>
        <w:t>Revenue</w:t>
      </w:r>
      <w:r w:rsidRPr="00FD5725">
        <w:rPr>
          <w:rStyle w:val="normaltextrun"/>
          <w:rFonts w:ascii="Arial" w:hAnsi="Arial" w:cs="Arial"/>
          <w:color w:val="000000"/>
        </w:rPr>
        <w:t>:</w:t>
      </w:r>
      <w:r w:rsidRPr="00FD5725">
        <w:rPr>
          <w:rStyle w:val="eop"/>
          <w:rFonts w:ascii="Arial" w:hAnsi="Arial" w:cs="Arial"/>
          <w:color w:val="000000"/>
        </w:rPr>
        <w:t> </w:t>
      </w:r>
    </w:p>
    <w:p w14:paraId="5F83D00A" w14:textId="5DBDF9DC" w:rsidR="0054770B" w:rsidRPr="00FD5725" w:rsidRDefault="0054770B" w:rsidP="0054770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5725">
        <w:rPr>
          <w:rStyle w:val="normaltextrun"/>
          <w:rFonts w:ascii="Arial" w:hAnsi="Arial" w:cs="Arial"/>
          <w:color w:val="000000"/>
        </w:rPr>
        <w:t>Group Contributions as of May 21 are $15,203.94</w:t>
      </w:r>
      <w:r w:rsidR="00FB0BE1" w:rsidRPr="00FD5725">
        <w:rPr>
          <w:rStyle w:val="normaltextrun"/>
          <w:rFonts w:ascii="Arial" w:hAnsi="Arial" w:cs="Arial"/>
          <w:color w:val="000000"/>
        </w:rPr>
        <w:t>.</w:t>
      </w:r>
      <w:r w:rsidRPr="00FD5725">
        <w:rPr>
          <w:rStyle w:val="eop"/>
          <w:rFonts w:ascii="Arial" w:hAnsi="Arial" w:cs="Arial"/>
          <w:color w:val="000000"/>
        </w:rPr>
        <w:t> </w:t>
      </w:r>
      <w:r w:rsidRPr="00FD5725">
        <w:rPr>
          <w:rStyle w:val="normaltextrun"/>
          <w:rFonts w:ascii="Arial" w:hAnsi="Arial" w:cs="Arial"/>
          <w:color w:val="000000"/>
        </w:rPr>
        <w:t>Other income (i.e. 7</w:t>
      </w:r>
      <w:r w:rsidRPr="00FD5725">
        <w:rPr>
          <w:rStyle w:val="normaltextrun"/>
          <w:rFonts w:ascii="Arial" w:hAnsi="Arial" w:cs="Arial"/>
          <w:color w:val="000000"/>
          <w:vertAlign w:val="superscript"/>
        </w:rPr>
        <w:t>th</w:t>
      </w:r>
      <w:r w:rsidRPr="00FD5725">
        <w:rPr>
          <w:rStyle w:val="normaltextrun"/>
          <w:rFonts w:ascii="Arial" w:hAnsi="Arial" w:cs="Arial"/>
          <w:color w:val="000000"/>
        </w:rPr>
        <w:t> Traditions basket, lunch donations, </w:t>
      </w:r>
      <w:r w:rsidR="00204BC3" w:rsidRPr="00FD5725">
        <w:rPr>
          <w:rStyle w:val="normaltextrun"/>
          <w:rFonts w:ascii="Arial" w:hAnsi="Arial" w:cs="Arial"/>
          <w:color w:val="000000"/>
        </w:rPr>
        <w:t>etc.</w:t>
      </w:r>
      <w:r w:rsidRPr="00FD5725">
        <w:rPr>
          <w:rStyle w:val="normaltextrun"/>
          <w:rFonts w:ascii="Arial" w:hAnsi="Arial" w:cs="Arial"/>
          <w:color w:val="000000"/>
        </w:rPr>
        <w:t>) total $2336.33. Total Revenue $17,540.27 which is 30% of our budgeted revenue for 2020.</w:t>
      </w:r>
      <w:r w:rsidRPr="00FD5725">
        <w:rPr>
          <w:rStyle w:val="eop"/>
          <w:rFonts w:ascii="Arial" w:hAnsi="Arial" w:cs="Arial"/>
          <w:color w:val="000000"/>
        </w:rPr>
        <w:t> </w:t>
      </w:r>
      <w:r w:rsidRPr="00FD5725">
        <w:rPr>
          <w:rStyle w:val="normaltextrun"/>
          <w:rFonts w:ascii="Arial" w:hAnsi="Arial" w:cs="Arial"/>
          <w:color w:val="000000"/>
        </w:rPr>
        <w:t xml:space="preserve">At this time last year MGS had received 38% of the </w:t>
      </w:r>
      <w:r w:rsidR="00FB0BE1" w:rsidRPr="00FD5725">
        <w:rPr>
          <w:rStyle w:val="normaltextrun"/>
          <w:rFonts w:ascii="Arial" w:hAnsi="Arial" w:cs="Arial"/>
          <w:color w:val="000000"/>
        </w:rPr>
        <w:t>2019-budgeted</w:t>
      </w:r>
      <w:r w:rsidRPr="00FD5725">
        <w:rPr>
          <w:rStyle w:val="normaltextrun"/>
          <w:rFonts w:ascii="Arial" w:hAnsi="Arial" w:cs="Arial"/>
          <w:color w:val="000000"/>
        </w:rPr>
        <w:t xml:space="preserve"> revenue.</w:t>
      </w:r>
      <w:r w:rsidRPr="00FD5725">
        <w:rPr>
          <w:rStyle w:val="eop"/>
          <w:rFonts w:ascii="Arial" w:hAnsi="Arial" w:cs="Arial"/>
          <w:color w:val="000000"/>
        </w:rPr>
        <w:t> </w:t>
      </w:r>
    </w:p>
    <w:p w14:paraId="5ED0ED84" w14:textId="77777777" w:rsidR="0054770B" w:rsidRPr="00FD5725" w:rsidRDefault="0054770B" w:rsidP="0054770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5725">
        <w:rPr>
          <w:rStyle w:val="normaltextrun"/>
          <w:rFonts w:ascii="Arial" w:hAnsi="Arial" w:cs="Arial"/>
          <w:color w:val="000000"/>
          <w:u w:val="single"/>
        </w:rPr>
        <w:t>Expenses</w:t>
      </w:r>
      <w:r w:rsidRPr="00FD5725">
        <w:rPr>
          <w:rStyle w:val="normaltextrun"/>
          <w:rFonts w:ascii="Arial" w:hAnsi="Arial" w:cs="Arial"/>
          <w:color w:val="000000"/>
        </w:rPr>
        <w:t>:</w:t>
      </w:r>
      <w:r w:rsidRPr="00FD5725">
        <w:rPr>
          <w:rStyle w:val="eop"/>
          <w:rFonts w:ascii="Arial" w:hAnsi="Arial" w:cs="Arial"/>
          <w:color w:val="000000"/>
        </w:rPr>
        <w:t> </w:t>
      </w:r>
    </w:p>
    <w:p w14:paraId="1034D1A6" w14:textId="5238455C" w:rsidR="0054770B" w:rsidRPr="00FD5725" w:rsidRDefault="0054770B" w:rsidP="0054770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5725">
        <w:rPr>
          <w:rStyle w:val="normaltextrun"/>
          <w:rFonts w:ascii="Arial" w:hAnsi="Arial" w:cs="Arial"/>
          <w:color w:val="000000"/>
        </w:rPr>
        <w:t>Through May 21, we have paid out a total of $</w:t>
      </w:r>
      <w:r w:rsidR="00FB0BE1" w:rsidRPr="00FD5725">
        <w:rPr>
          <w:rStyle w:val="normaltextrun"/>
          <w:rFonts w:ascii="Arial" w:hAnsi="Arial" w:cs="Arial"/>
          <w:color w:val="000000"/>
        </w:rPr>
        <w:t>23,094.27, which</w:t>
      </w:r>
      <w:r w:rsidRPr="00FD5725">
        <w:rPr>
          <w:rStyle w:val="normaltextrun"/>
          <w:rFonts w:ascii="Arial" w:hAnsi="Arial" w:cs="Arial"/>
          <w:color w:val="000000"/>
        </w:rPr>
        <w:t xml:space="preserve"> is 31% of our budgeted expenses this year.</w:t>
      </w:r>
      <w:r w:rsidRPr="00FD5725">
        <w:rPr>
          <w:rStyle w:val="eop"/>
          <w:rFonts w:ascii="Arial" w:hAnsi="Arial" w:cs="Arial"/>
          <w:color w:val="000000"/>
        </w:rPr>
        <w:t> </w:t>
      </w:r>
    </w:p>
    <w:p w14:paraId="555B87F9" w14:textId="77777777" w:rsidR="0054770B" w:rsidRPr="00FD5725" w:rsidRDefault="0054770B" w:rsidP="0054770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5725">
        <w:rPr>
          <w:rStyle w:val="normaltextrun"/>
          <w:rFonts w:ascii="Arial" w:hAnsi="Arial" w:cs="Arial"/>
          <w:color w:val="000000"/>
        </w:rPr>
        <w:t>At this time last year MGS had expended 40% of the 2019 budgeted expenses.</w:t>
      </w:r>
      <w:r w:rsidRPr="00FD5725">
        <w:rPr>
          <w:rStyle w:val="eop"/>
          <w:rFonts w:ascii="Arial" w:hAnsi="Arial" w:cs="Arial"/>
          <w:color w:val="000000"/>
        </w:rPr>
        <w:t> </w:t>
      </w:r>
    </w:p>
    <w:p w14:paraId="058BB077" w14:textId="6F8F750A" w:rsidR="00491912" w:rsidRPr="00FD5725" w:rsidRDefault="00EC0DDD" w:rsidP="0082264F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i/>
          <w:color w:val="000000"/>
          <w:sz w:val="20"/>
          <w:szCs w:val="20"/>
        </w:rPr>
      </w:pPr>
      <w:r w:rsidRPr="00FD5725">
        <w:rPr>
          <w:rFonts w:ascii="Arial" w:eastAsiaTheme="minorEastAsia" w:hAnsi="Arial" w:cs="Arial"/>
          <w:b/>
          <w:i/>
          <w:color w:val="000000"/>
          <w:sz w:val="20"/>
          <w:szCs w:val="20"/>
        </w:rPr>
        <w:t>Following Discussion, a</w:t>
      </w:r>
      <w:r w:rsidR="0082264F" w:rsidRPr="00FD5725">
        <w:rPr>
          <w:rFonts w:ascii="Arial" w:eastAsiaTheme="minorEastAsia" w:hAnsi="Arial" w:cs="Arial"/>
          <w:b/>
          <w:i/>
          <w:color w:val="000000"/>
          <w:sz w:val="20"/>
          <w:szCs w:val="20"/>
        </w:rPr>
        <w:t xml:space="preserve"> </w:t>
      </w:r>
      <w:r w:rsidR="00092292" w:rsidRPr="00FD5725">
        <w:rPr>
          <w:rFonts w:ascii="Arial" w:eastAsiaTheme="minorEastAsia" w:hAnsi="Arial" w:cs="Arial"/>
          <w:b/>
          <w:i/>
          <w:color w:val="000000"/>
          <w:sz w:val="20"/>
          <w:szCs w:val="20"/>
        </w:rPr>
        <w:t>Motion to accept</w:t>
      </w:r>
      <w:r w:rsidRPr="00FD5725">
        <w:rPr>
          <w:rFonts w:ascii="Arial" w:eastAsiaTheme="minorEastAsia" w:hAnsi="Arial" w:cs="Arial"/>
          <w:b/>
          <w:i/>
          <w:color w:val="000000"/>
          <w:sz w:val="20"/>
          <w:szCs w:val="20"/>
        </w:rPr>
        <w:t xml:space="preserve"> </w:t>
      </w:r>
      <w:r w:rsidR="00FB0BE1" w:rsidRPr="00FD5725">
        <w:rPr>
          <w:rFonts w:ascii="Arial" w:eastAsiaTheme="minorEastAsia" w:hAnsi="Arial" w:cs="Arial"/>
          <w:b/>
          <w:i/>
          <w:color w:val="000000"/>
          <w:sz w:val="20"/>
          <w:szCs w:val="20"/>
        </w:rPr>
        <w:t xml:space="preserve">the Treasurers Report </w:t>
      </w:r>
      <w:r w:rsidRPr="00FD5725">
        <w:rPr>
          <w:rFonts w:ascii="Arial" w:eastAsiaTheme="minorEastAsia" w:hAnsi="Arial" w:cs="Arial"/>
          <w:b/>
          <w:i/>
          <w:color w:val="000000"/>
          <w:sz w:val="20"/>
          <w:szCs w:val="20"/>
        </w:rPr>
        <w:t>was made by Morgan J. and seconded by Donna L. The Motion</w:t>
      </w:r>
      <w:r w:rsidR="00FB0BE1" w:rsidRPr="00FD5725">
        <w:rPr>
          <w:rFonts w:ascii="Arial" w:eastAsiaTheme="minorEastAsia" w:hAnsi="Arial" w:cs="Arial"/>
          <w:b/>
          <w:i/>
          <w:color w:val="000000"/>
          <w:sz w:val="20"/>
          <w:szCs w:val="20"/>
        </w:rPr>
        <w:t xml:space="preserve"> was carried</w:t>
      </w:r>
      <w:r w:rsidR="00092292" w:rsidRPr="00FD5725">
        <w:rPr>
          <w:rFonts w:ascii="Arial" w:eastAsiaTheme="minorEastAsia" w:hAnsi="Arial" w:cs="Arial"/>
          <w:b/>
          <w:i/>
          <w:color w:val="000000"/>
          <w:sz w:val="20"/>
          <w:szCs w:val="20"/>
        </w:rPr>
        <w:t xml:space="preserve"> with</w:t>
      </w:r>
      <w:r w:rsidR="00D41CFC" w:rsidRPr="00FD5725">
        <w:rPr>
          <w:rFonts w:ascii="Arial" w:eastAsiaTheme="minorEastAsia" w:hAnsi="Arial" w:cs="Arial"/>
          <w:b/>
          <w:i/>
          <w:color w:val="000000"/>
          <w:sz w:val="20"/>
          <w:szCs w:val="20"/>
        </w:rPr>
        <w:t xml:space="preserve"> </w:t>
      </w:r>
      <w:r w:rsidRPr="00FD5725">
        <w:rPr>
          <w:rFonts w:ascii="Arial" w:eastAsiaTheme="minorEastAsia" w:hAnsi="Arial" w:cs="Arial"/>
          <w:b/>
          <w:i/>
          <w:color w:val="000000"/>
          <w:sz w:val="20"/>
          <w:szCs w:val="20"/>
        </w:rPr>
        <w:t>58 votes for and 1 oppo</w:t>
      </w:r>
      <w:r w:rsidR="00092292" w:rsidRPr="00FD5725">
        <w:rPr>
          <w:rFonts w:ascii="Arial" w:eastAsiaTheme="minorEastAsia" w:hAnsi="Arial" w:cs="Arial"/>
          <w:b/>
          <w:i/>
          <w:color w:val="000000"/>
          <w:sz w:val="20"/>
          <w:szCs w:val="20"/>
        </w:rPr>
        <w:t>sed</w:t>
      </w:r>
      <w:r w:rsidR="00491912" w:rsidRPr="00FD5725">
        <w:rPr>
          <w:rFonts w:ascii="Arial" w:eastAsiaTheme="minorEastAsia" w:hAnsi="Arial" w:cs="Arial"/>
          <w:b/>
          <w:i/>
          <w:color w:val="000000"/>
          <w:sz w:val="20"/>
          <w:szCs w:val="20"/>
        </w:rPr>
        <w:t>. There was no minority opinion.</w:t>
      </w:r>
    </w:p>
    <w:p w14:paraId="4F6A3814" w14:textId="5AFD87FE" w:rsidR="0082264F" w:rsidRPr="00FD5725" w:rsidRDefault="00092292" w:rsidP="0082264F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i/>
          <w:color w:val="000000"/>
          <w:sz w:val="20"/>
          <w:szCs w:val="20"/>
        </w:rPr>
      </w:pPr>
      <w:r w:rsidRPr="00FD5725">
        <w:rPr>
          <w:rFonts w:ascii="Arial" w:eastAsiaTheme="minorEastAsia" w:hAnsi="Arial" w:cs="Arial"/>
          <w:b/>
          <w:i/>
          <w:color w:val="000000"/>
          <w:sz w:val="20"/>
          <w:szCs w:val="20"/>
        </w:rPr>
        <w:t xml:space="preserve"> </w:t>
      </w:r>
    </w:p>
    <w:p w14:paraId="16204CBF" w14:textId="15BB6A34" w:rsidR="00491912" w:rsidRDefault="00491912" w:rsidP="00543059">
      <w:pPr>
        <w:rPr>
          <w:rFonts w:ascii="Arial" w:hAnsi="Arial" w:cs="Arial"/>
          <w:b/>
          <w:i/>
          <w:sz w:val="20"/>
          <w:szCs w:val="20"/>
        </w:rPr>
      </w:pPr>
      <w:r w:rsidRPr="00491912">
        <w:rPr>
          <w:rFonts w:ascii="Arial" w:hAnsi="Arial" w:cs="Arial"/>
          <w:b/>
          <w:i/>
          <w:sz w:val="20"/>
          <w:szCs w:val="20"/>
        </w:rPr>
        <w:t>Terry P.</w:t>
      </w:r>
      <w:r w:rsidR="00FC26F5" w:rsidRPr="00491912">
        <w:rPr>
          <w:rFonts w:ascii="Arial" w:hAnsi="Arial" w:cs="Arial"/>
          <w:b/>
          <w:i/>
          <w:sz w:val="20"/>
          <w:szCs w:val="20"/>
        </w:rPr>
        <w:t xml:space="preserve"> made a motion</w:t>
      </w:r>
      <w:r w:rsidRPr="00491912">
        <w:rPr>
          <w:rFonts w:ascii="Arial" w:hAnsi="Arial" w:cs="Arial"/>
          <w:b/>
          <w:i/>
          <w:sz w:val="20"/>
          <w:szCs w:val="20"/>
        </w:rPr>
        <w:t>, seconded by Ray T. to</w:t>
      </w:r>
      <w:r w:rsidR="00FC26F5" w:rsidRPr="00491912">
        <w:rPr>
          <w:rFonts w:ascii="Arial" w:hAnsi="Arial" w:cs="Arial"/>
          <w:b/>
          <w:i/>
          <w:sz w:val="20"/>
          <w:szCs w:val="20"/>
        </w:rPr>
        <w:t xml:space="preserve"> suspend regular business to </w:t>
      </w:r>
      <w:r w:rsidRPr="00491912">
        <w:rPr>
          <w:rFonts w:ascii="Arial" w:hAnsi="Arial" w:cs="Arial"/>
          <w:b/>
          <w:i/>
          <w:sz w:val="20"/>
          <w:szCs w:val="20"/>
        </w:rPr>
        <w:t>receive the Delegate Report. The motion carried unanimously</w:t>
      </w:r>
      <w:r>
        <w:rPr>
          <w:rFonts w:ascii="Arial" w:hAnsi="Arial" w:cs="Arial"/>
          <w:b/>
          <w:i/>
          <w:sz w:val="20"/>
          <w:szCs w:val="20"/>
        </w:rPr>
        <w:t xml:space="preserve"> at 9:37 a.m.</w:t>
      </w:r>
      <w:r w:rsidRPr="00491912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4205715A" w14:textId="7DBED8C9" w:rsidR="00475C69" w:rsidRPr="00A941ED" w:rsidRDefault="00475C69" w:rsidP="00475C6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A941E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Delegate Report-Back:  </w:t>
      </w:r>
      <w:r w:rsidR="00A941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Cynthia </w:t>
      </w:r>
      <w:r w:rsidR="003275D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T., Area 29, Panel 70 Delegate s</w:t>
      </w:r>
      <w:r w:rsidR="00A941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tated it was an honor and a privilege to attend the </w:t>
      </w:r>
      <w:r w:rsidR="001730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historic </w:t>
      </w:r>
      <w:r w:rsidR="00B16A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Virtual </w:t>
      </w:r>
      <w:r w:rsidR="00A941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70</w:t>
      </w:r>
      <w:r w:rsidR="00A941ED" w:rsidRPr="00A941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perscript"/>
        </w:rPr>
        <w:t>th</w:t>
      </w:r>
      <w:r w:rsidR="00A941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16A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Annual </w:t>
      </w:r>
      <w:r w:rsidR="00A941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General Service Conference as your voice. She had put together a very detail</w:t>
      </w:r>
      <w:r w:rsidR="00DC007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ed</w:t>
      </w:r>
      <w:r w:rsidR="00A941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PowerPoint presentation as well as sent out information by email to the members prior to </w:t>
      </w:r>
      <w:r w:rsidR="003275D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the </w:t>
      </w:r>
      <w:r w:rsidR="00A941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Report Back</w:t>
      </w:r>
      <w:r w:rsidR="00DC007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DC0073" w:rsidRPr="004A0DE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Attached</w:t>
      </w:r>
      <w:r w:rsidRPr="004A0DE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A0DEA" w:rsidRPr="004A0DE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are two documents: the </w:t>
      </w:r>
      <w:r w:rsidR="004A0DEA" w:rsidRPr="00336D3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70</w:t>
      </w:r>
      <w:r w:rsidR="00DC0073" w:rsidRPr="00336D3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vertAlign w:val="superscript"/>
        </w:rPr>
        <w:t>th</w:t>
      </w:r>
      <w:r w:rsidR="00DC0073" w:rsidRPr="00336D3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General Service Conference Quick</w:t>
      </w:r>
      <w:r w:rsidRPr="00336D3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 Reference</w:t>
      </w:r>
      <w:r w:rsidRPr="00336D3A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 w:rsidR="004A0DEA" w:rsidRPr="004A0DE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and the </w:t>
      </w:r>
      <w:r w:rsidR="004A0DEA" w:rsidRPr="00336D3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70</w:t>
      </w:r>
      <w:r w:rsidR="004A0DEA" w:rsidRPr="00336D3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vertAlign w:val="superscript"/>
        </w:rPr>
        <w:t>th</w:t>
      </w:r>
      <w:r w:rsidR="004A0DEA" w:rsidRPr="00336D3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General Service Conference Results of the Area 29 Modified Agenda Item</w:t>
      </w:r>
      <w:r w:rsidR="00336D3A" w:rsidRPr="00336D3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s</w:t>
      </w:r>
      <w:r w:rsidR="00336D3A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. </w:t>
      </w:r>
      <w:r w:rsidR="00336D3A" w:rsidRPr="00336D3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</w:t>
      </w:r>
      <w:r w:rsidRPr="00336D3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oth documents will be distributed electronically and can be located on Maryland</w:t>
      </w:r>
      <w:r w:rsidR="00336D3A" w:rsidRPr="00336D3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aa</w:t>
      </w:r>
      <w:r w:rsidRPr="00336D3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.org under Delegates Corner.</w:t>
      </w:r>
      <w:r w:rsidRPr="00A941E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</w:t>
      </w:r>
    </w:p>
    <w:p w14:paraId="6CDBE5C9" w14:textId="5CA33F43" w:rsidR="00A941ED" w:rsidRPr="00A941ED" w:rsidRDefault="00A941ED" w:rsidP="00A941ED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1ED">
        <w:rPr>
          <w:rFonts w:ascii="Arial" w:hAnsi="Arial" w:cs="Arial"/>
          <w:sz w:val="20"/>
          <w:szCs w:val="20"/>
        </w:rPr>
        <w:t>.</w:t>
      </w:r>
      <w:r w:rsidRPr="00A941ED">
        <w:rPr>
          <w:rFonts w:ascii="Arial" w:hAnsi="Arial" w:cs="Arial"/>
          <w:b/>
          <w:bCs/>
          <w:sz w:val="20"/>
          <w:szCs w:val="20"/>
        </w:rPr>
        <w:t> </w:t>
      </w:r>
    </w:p>
    <w:p w14:paraId="7CCD58ED" w14:textId="2BF3F044" w:rsidR="00C4320D" w:rsidRPr="00250099" w:rsidRDefault="00E30456" w:rsidP="006E6B30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037DA9">
        <w:rPr>
          <w:rFonts w:ascii="Arial" w:hAnsi="Arial" w:cs="Arial"/>
          <w:b/>
          <w:i/>
          <w:sz w:val="20"/>
          <w:szCs w:val="20"/>
        </w:rPr>
        <w:t xml:space="preserve">A motion to adjourn was made </w:t>
      </w:r>
      <w:r w:rsidR="00724294">
        <w:rPr>
          <w:rFonts w:ascii="Arial" w:hAnsi="Arial" w:cs="Arial"/>
          <w:b/>
          <w:i/>
          <w:sz w:val="20"/>
          <w:szCs w:val="20"/>
        </w:rPr>
        <w:t xml:space="preserve">by </w:t>
      </w:r>
      <w:r w:rsidR="00491912">
        <w:rPr>
          <w:rFonts w:ascii="Arial" w:hAnsi="Arial" w:cs="Arial"/>
          <w:b/>
          <w:i/>
          <w:sz w:val="20"/>
          <w:szCs w:val="20"/>
        </w:rPr>
        <w:t xml:space="preserve">Kurt W. </w:t>
      </w:r>
      <w:r w:rsidRPr="00037DA9">
        <w:rPr>
          <w:rFonts w:ascii="Arial" w:hAnsi="Arial" w:cs="Arial"/>
          <w:b/>
          <w:i/>
          <w:sz w:val="20"/>
          <w:szCs w:val="20"/>
        </w:rPr>
        <w:t xml:space="preserve">and </w:t>
      </w:r>
      <w:r w:rsidR="00491912">
        <w:rPr>
          <w:rFonts w:ascii="Arial" w:hAnsi="Arial" w:cs="Arial"/>
          <w:b/>
          <w:i/>
          <w:sz w:val="20"/>
          <w:szCs w:val="20"/>
        </w:rPr>
        <w:t xml:space="preserve">seconded by Jerry B. </w:t>
      </w:r>
      <w:r w:rsidR="00EC0DDD">
        <w:rPr>
          <w:rFonts w:ascii="Arial" w:hAnsi="Arial" w:cs="Arial"/>
          <w:b/>
          <w:i/>
          <w:sz w:val="20"/>
          <w:szCs w:val="20"/>
        </w:rPr>
        <w:t xml:space="preserve">The </w:t>
      </w:r>
      <w:r w:rsidR="00491912">
        <w:rPr>
          <w:rFonts w:ascii="Arial" w:hAnsi="Arial" w:cs="Arial"/>
          <w:b/>
          <w:i/>
          <w:sz w:val="20"/>
          <w:szCs w:val="20"/>
        </w:rPr>
        <w:t xml:space="preserve">Motion to close </w:t>
      </w:r>
      <w:r w:rsidR="00D41CFC">
        <w:rPr>
          <w:rFonts w:ascii="Arial" w:hAnsi="Arial" w:cs="Arial"/>
          <w:b/>
          <w:i/>
          <w:sz w:val="20"/>
          <w:szCs w:val="20"/>
        </w:rPr>
        <w:t>carried</w:t>
      </w:r>
      <w:r w:rsidR="00491912">
        <w:rPr>
          <w:rFonts w:ascii="Arial" w:hAnsi="Arial" w:cs="Arial"/>
          <w:b/>
          <w:i/>
          <w:sz w:val="20"/>
          <w:szCs w:val="20"/>
        </w:rPr>
        <w:t xml:space="preserve"> </w:t>
      </w:r>
      <w:r w:rsidRPr="00037DA9">
        <w:rPr>
          <w:rFonts w:ascii="Arial" w:hAnsi="Arial" w:cs="Arial"/>
          <w:b/>
          <w:i/>
          <w:sz w:val="20"/>
          <w:szCs w:val="20"/>
        </w:rPr>
        <w:t xml:space="preserve">unanimously. </w:t>
      </w:r>
      <w:r w:rsidR="00674287" w:rsidRPr="00250099">
        <w:rPr>
          <w:rFonts w:ascii="Arial" w:hAnsi="Arial" w:cs="Arial"/>
          <w:b/>
          <w:i/>
          <w:sz w:val="20"/>
          <w:szCs w:val="20"/>
        </w:rPr>
        <w:t>The meeting ad</w:t>
      </w:r>
      <w:r w:rsidR="00491912" w:rsidRPr="00250099">
        <w:rPr>
          <w:rFonts w:ascii="Arial" w:hAnsi="Arial" w:cs="Arial"/>
          <w:b/>
          <w:i/>
          <w:sz w:val="20"/>
          <w:szCs w:val="20"/>
        </w:rPr>
        <w:t>journed</w:t>
      </w:r>
      <w:r w:rsidR="00674287" w:rsidRPr="00250099">
        <w:rPr>
          <w:rFonts w:ascii="Arial" w:hAnsi="Arial" w:cs="Arial"/>
          <w:b/>
          <w:i/>
          <w:sz w:val="20"/>
          <w:szCs w:val="20"/>
        </w:rPr>
        <w:t xml:space="preserve"> at</w:t>
      </w:r>
      <w:r w:rsidR="004912F1" w:rsidRPr="00250099">
        <w:rPr>
          <w:rFonts w:ascii="Arial" w:hAnsi="Arial" w:cs="Arial"/>
          <w:b/>
          <w:i/>
          <w:sz w:val="20"/>
          <w:szCs w:val="20"/>
        </w:rPr>
        <w:t xml:space="preserve"> </w:t>
      </w:r>
      <w:r w:rsidR="00491912" w:rsidRPr="00250099">
        <w:rPr>
          <w:rFonts w:ascii="Arial" w:hAnsi="Arial" w:cs="Arial"/>
          <w:b/>
          <w:i/>
          <w:sz w:val="20"/>
          <w:szCs w:val="20"/>
        </w:rPr>
        <w:t xml:space="preserve">1:06 </w:t>
      </w:r>
      <w:r w:rsidR="00674287" w:rsidRPr="00250099">
        <w:rPr>
          <w:rFonts w:ascii="Arial" w:hAnsi="Arial" w:cs="Arial"/>
          <w:b/>
          <w:i/>
          <w:sz w:val="20"/>
          <w:szCs w:val="20"/>
        </w:rPr>
        <w:t>p</w:t>
      </w:r>
      <w:r w:rsidR="00491912" w:rsidRPr="00250099">
        <w:rPr>
          <w:rFonts w:ascii="Arial" w:hAnsi="Arial" w:cs="Arial"/>
          <w:b/>
          <w:i/>
          <w:sz w:val="20"/>
          <w:szCs w:val="20"/>
        </w:rPr>
        <w:t>.</w:t>
      </w:r>
      <w:r w:rsidR="00674287" w:rsidRPr="00250099">
        <w:rPr>
          <w:rFonts w:ascii="Arial" w:hAnsi="Arial" w:cs="Arial"/>
          <w:b/>
          <w:i/>
          <w:sz w:val="20"/>
          <w:szCs w:val="20"/>
        </w:rPr>
        <w:t>m.</w:t>
      </w:r>
      <w:r w:rsidR="006E0CC3" w:rsidRPr="00250099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14:paraId="2BE75CC9" w14:textId="77777777" w:rsidR="00E30456" w:rsidRPr="00037DA9" w:rsidRDefault="006E6B30" w:rsidP="00E3045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37DA9">
        <w:rPr>
          <w:rFonts w:ascii="Arial" w:hAnsi="Arial" w:cs="Arial"/>
          <w:sz w:val="20"/>
          <w:szCs w:val="20"/>
        </w:rPr>
        <w:t xml:space="preserve">Respectfully </w:t>
      </w:r>
      <w:r w:rsidR="00DF67E5" w:rsidRPr="00037DA9">
        <w:rPr>
          <w:rFonts w:ascii="Arial" w:hAnsi="Arial" w:cs="Arial"/>
          <w:sz w:val="20"/>
          <w:szCs w:val="20"/>
        </w:rPr>
        <w:t>s</w:t>
      </w:r>
      <w:r w:rsidRPr="00037DA9">
        <w:rPr>
          <w:rFonts w:ascii="Arial" w:hAnsi="Arial" w:cs="Arial"/>
          <w:sz w:val="20"/>
          <w:szCs w:val="20"/>
        </w:rPr>
        <w:t>ubmitted,</w:t>
      </w:r>
    </w:p>
    <w:p w14:paraId="4206F62C" w14:textId="77777777" w:rsidR="00E30456" w:rsidRPr="00037DA9" w:rsidRDefault="009043C3" w:rsidP="00E30456">
      <w:pPr>
        <w:spacing w:after="0"/>
        <w:rPr>
          <w:rFonts w:ascii="Arial" w:hAnsi="Arial" w:cs="Arial"/>
          <w:sz w:val="20"/>
          <w:szCs w:val="20"/>
        </w:rPr>
      </w:pPr>
      <w:r w:rsidRPr="00037DA9">
        <w:rPr>
          <w:rFonts w:ascii="Arial" w:hAnsi="Arial" w:cs="Arial"/>
          <w:sz w:val="20"/>
          <w:szCs w:val="20"/>
        </w:rPr>
        <w:t>Craig T</w:t>
      </w:r>
      <w:r w:rsidR="00C04219" w:rsidRPr="00037DA9">
        <w:rPr>
          <w:rFonts w:ascii="Arial" w:hAnsi="Arial" w:cs="Arial"/>
          <w:sz w:val="20"/>
          <w:szCs w:val="20"/>
        </w:rPr>
        <w:t>.</w:t>
      </w:r>
    </w:p>
    <w:p w14:paraId="313A1F68" w14:textId="746CC16B" w:rsidR="006E6B30" w:rsidRPr="00037DA9" w:rsidRDefault="006E6B30" w:rsidP="00E30456">
      <w:pPr>
        <w:rPr>
          <w:rFonts w:ascii="Arial" w:hAnsi="Arial" w:cs="Arial"/>
          <w:b/>
          <w:sz w:val="20"/>
          <w:szCs w:val="20"/>
          <w:u w:val="single"/>
        </w:rPr>
      </w:pPr>
      <w:r w:rsidRPr="00037DA9">
        <w:rPr>
          <w:rFonts w:ascii="Arial" w:hAnsi="Arial" w:cs="Arial"/>
          <w:sz w:val="20"/>
          <w:szCs w:val="20"/>
        </w:rPr>
        <w:t xml:space="preserve">Area </w:t>
      </w:r>
      <w:r w:rsidR="00E30456" w:rsidRPr="00037DA9">
        <w:rPr>
          <w:rFonts w:ascii="Arial" w:hAnsi="Arial" w:cs="Arial"/>
          <w:sz w:val="20"/>
          <w:szCs w:val="20"/>
        </w:rPr>
        <w:t xml:space="preserve">29, Panel 70 </w:t>
      </w:r>
      <w:r w:rsidRPr="00037DA9">
        <w:rPr>
          <w:rFonts w:ascii="Arial" w:hAnsi="Arial" w:cs="Arial"/>
          <w:sz w:val="20"/>
          <w:szCs w:val="20"/>
        </w:rPr>
        <w:t>Secretary</w:t>
      </w:r>
    </w:p>
    <w:sectPr w:rsidR="006E6B30" w:rsidRPr="00037DA9" w:rsidSect="003A0D2F">
      <w:headerReference w:type="default" r:id="rId9"/>
      <w:footerReference w:type="default" r:id="rId10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9BA18" w14:textId="77777777" w:rsidR="00A941ED" w:rsidRDefault="00A941ED" w:rsidP="00BA15B9">
      <w:pPr>
        <w:spacing w:after="0" w:line="240" w:lineRule="auto"/>
      </w:pPr>
      <w:r>
        <w:separator/>
      </w:r>
    </w:p>
  </w:endnote>
  <w:endnote w:type="continuationSeparator" w:id="0">
    <w:p w14:paraId="41395D86" w14:textId="77777777" w:rsidR="00A941ED" w:rsidRDefault="00A941ED" w:rsidP="00BA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778714"/>
      <w:docPartObj>
        <w:docPartGallery w:val="Page Numbers (Top of Page)"/>
        <w:docPartUnique/>
      </w:docPartObj>
    </w:sdtPr>
    <w:sdtEndPr/>
    <w:sdtContent>
      <w:p w14:paraId="5E3AD30D" w14:textId="77777777" w:rsidR="00A941ED" w:rsidRDefault="00A941ED" w:rsidP="00BA15B9">
        <w:pPr>
          <w:jc w:val="center"/>
        </w:pPr>
        <w: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5760F8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5760F8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1BC59" w14:textId="77777777" w:rsidR="00A941ED" w:rsidRDefault="00A941ED" w:rsidP="00BA15B9">
      <w:pPr>
        <w:spacing w:after="0" w:line="240" w:lineRule="auto"/>
      </w:pPr>
      <w:r>
        <w:separator/>
      </w:r>
    </w:p>
  </w:footnote>
  <w:footnote w:type="continuationSeparator" w:id="0">
    <w:p w14:paraId="155DADD4" w14:textId="77777777" w:rsidR="00A941ED" w:rsidRDefault="00A941ED" w:rsidP="00BA1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D88B2" w14:textId="77777777" w:rsidR="00A941ED" w:rsidRPr="00F87FF1" w:rsidRDefault="00A941ED" w:rsidP="00BA15B9">
    <w:pPr>
      <w:pStyle w:val="Header"/>
      <w:jc w:val="center"/>
      <w:rPr>
        <w:rFonts w:asciiTheme="majorHAnsi" w:eastAsiaTheme="majorEastAsia" w:hAnsiTheme="majorHAnsi" w:cstheme="majorBidi"/>
        <w:b/>
        <w:color w:val="000000" w:themeColor="text1"/>
        <w:sz w:val="24"/>
        <w:szCs w:val="24"/>
      </w:rPr>
    </w:pPr>
    <w:r w:rsidRPr="00F87FF1">
      <w:rPr>
        <w:rFonts w:asciiTheme="majorHAnsi" w:eastAsiaTheme="majorEastAsia" w:hAnsiTheme="majorHAnsi" w:cstheme="majorBidi"/>
        <w:b/>
        <w:color w:val="000000" w:themeColor="text1"/>
        <w:sz w:val="24"/>
        <w:szCs w:val="24"/>
      </w:rPr>
      <w:t xml:space="preserve">MARYLAND GENERAL SERVICE – AREA 29, PANEL </w:t>
    </w:r>
    <w:r>
      <w:rPr>
        <w:rFonts w:asciiTheme="majorHAnsi" w:eastAsiaTheme="majorEastAsia" w:hAnsiTheme="majorHAnsi" w:cstheme="majorBidi"/>
        <w:b/>
        <w:color w:val="000000" w:themeColor="text1"/>
        <w:sz w:val="24"/>
        <w:szCs w:val="24"/>
      </w:rPr>
      <w:t>70</w:t>
    </w:r>
  </w:p>
  <w:p w14:paraId="15A1FCE4" w14:textId="77777777" w:rsidR="00A941ED" w:rsidRPr="00BA15B9" w:rsidRDefault="00A941ED">
    <w:pPr>
      <w:pStyle w:val="Header"/>
      <w:rPr>
        <w:b/>
      </w:rPr>
    </w:pPr>
    <w:r w:rsidRPr="00F87FF1">
      <w:rPr>
        <w:rFonts w:asciiTheme="majorHAnsi" w:eastAsiaTheme="majorEastAsia" w:hAnsiTheme="majorHAnsi" w:cstheme="majorBidi"/>
        <w:b/>
        <w:color w:val="000000" w:themeColor="text1"/>
        <w:sz w:val="24"/>
        <w:szCs w:val="24"/>
      </w:rPr>
      <w:t>CONFIDENTIAL</w:t>
    </w:r>
    <w:r>
      <w:rPr>
        <w:rFonts w:asciiTheme="majorHAnsi" w:eastAsiaTheme="majorEastAsia" w:hAnsiTheme="majorHAnsi" w:cstheme="majorBidi"/>
        <w:b/>
        <w:color w:val="4F81BD" w:themeColor="accent1"/>
        <w:sz w:val="24"/>
        <w:szCs w:val="24"/>
      </w:rPr>
      <w:tab/>
    </w:r>
    <w:r>
      <w:rPr>
        <w:rFonts w:asciiTheme="majorHAnsi" w:eastAsiaTheme="majorEastAsia" w:hAnsiTheme="majorHAnsi" w:cstheme="majorBidi"/>
        <w:b/>
        <w:color w:val="4F81BD" w:themeColor="accent1"/>
        <w:sz w:val="24"/>
        <w:szCs w:val="24"/>
      </w:rPr>
      <w:tab/>
    </w:r>
    <w:sdt>
      <w:sdtPr>
        <w:rPr>
          <w:rFonts w:asciiTheme="majorHAnsi" w:eastAsiaTheme="majorEastAsia" w:hAnsiTheme="majorHAnsi" w:cstheme="majorBidi"/>
          <w:b/>
          <w:color w:val="4F81BD" w:themeColor="accent1"/>
          <w:sz w:val="24"/>
          <w:szCs w:val="24"/>
        </w:rPr>
        <w:alias w:val="Date"/>
        <w:id w:val="1028997984"/>
        <w:placeholder>
          <w:docPart w:val="B73BAD786062475F9CCA1A330709D1E6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>
          <w:rPr>
            <w:rFonts w:asciiTheme="majorHAnsi" w:eastAsiaTheme="majorEastAsia" w:hAnsiTheme="majorHAnsi" w:cstheme="majorBidi"/>
            <w:b/>
            <w:color w:val="4F81BD" w:themeColor="accent1"/>
            <w:sz w:val="24"/>
            <w:szCs w:val="24"/>
          </w:rPr>
          <w:t xml:space="preserve"> </w:t>
        </w:r>
      </w:sdtContent>
    </w:sdt>
  </w:p>
  <w:p w14:paraId="026F83B5" w14:textId="77777777" w:rsidR="00A941ED" w:rsidRDefault="00A941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87223"/>
    <w:multiLevelType w:val="hybridMultilevel"/>
    <w:tmpl w:val="57A01652"/>
    <w:lvl w:ilvl="0" w:tplc="D27EED7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74A4A1F"/>
    <w:multiLevelType w:val="hybridMultilevel"/>
    <w:tmpl w:val="7ACEADCC"/>
    <w:lvl w:ilvl="0" w:tplc="040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09DE2A0B"/>
    <w:multiLevelType w:val="hybridMultilevel"/>
    <w:tmpl w:val="6B725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A38AE"/>
    <w:multiLevelType w:val="hybridMultilevel"/>
    <w:tmpl w:val="5AC813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C9695C"/>
    <w:multiLevelType w:val="hybridMultilevel"/>
    <w:tmpl w:val="86B6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E26B2"/>
    <w:multiLevelType w:val="hybridMultilevel"/>
    <w:tmpl w:val="D542DA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94A67"/>
    <w:multiLevelType w:val="multilevel"/>
    <w:tmpl w:val="3144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971C4"/>
    <w:multiLevelType w:val="hybridMultilevel"/>
    <w:tmpl w:val="BD202A94"/>
    <w:lvl w:ilvl="0" w:tplc="C5ACD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133990"/>
    <w:multiLevelType w:val="hybridMultilevel"/>
    <w:tmpl w:val="75F49D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20904"/>
    <w:multiLevelType w:val="hybridMultilevel"/>
    <w:tmpl w:val="538206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510A6"/>
    <w:multiLevelType w:val="multilevel"/>
    <w:tmpl w:val="E6FC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32413E"/>
    <w:multiLevelType w:val="multilevel"/>
    <w:tmpl w:val="3D40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FD2FC1"/>
    <w:multiLevelType w:val="multilevel"/>
    <w:tmpl w:val="9986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2732E1"/>
    <w:multiLevelType w:val="hybridMultilevel"/>
    <w:tmpl w:val="2CB2F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96603"/>
    <w:multiLevelType w:val="hybridMultilevel"/>
    <w:tmpl w:val="B8CCE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B5B3D"/>
    <w:multiLevelType w:val="hybridMultilevel"/>
    <w:tmpl w:val="998656D8"/>
    <w:lvl w:ilvl="0" w:tplc="CC1847B6">
      <w:start w:val="34"/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20A21"/>
    <w:multiLevelType w:val="hybridMultilevel"/>
    <w:tmpl w:val="836C2CBC"/>
    <w:lvl w:ilvl="0" w:tplc="B658C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E07C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51E63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66207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476B4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98679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4EC22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95858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67816F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7" w15:restartNumberingAfterBreak="0">
    <w:nsid w:val="70E85655"/>
    <w:multiLevelType w:val="hybridMultilevel"/>
    <w:tmpl w:val="6676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36D45"/>
    <w:multiLevelType w:val="hybridMultilevel"/>
    <w:tmpl w:val="6396C6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C6D9A"/>
    <w:multiLevelType w:val="hybridMultilevel"/>
    <w:tmpl w:val="D0503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7"/>
  </w:num>
  <w:num w:numId="5">
    <w:abstractNumId w:val="15"/>
  </w:num>
  <w:num w:numId="6">
    <w:abstractNumId w:val="0"/>
  </w:num>
  <w:num w:numId="7">
    <w:abstractNumId w:val="16"/>
  </w:num>
  <w:num w:numId="8">
    <w:abstractNumId w:val="8"/>
  </w:num>
  <w:num w:numId="9">
    <w:abstractNumId w:val="19"/>
  </w:num>
  <w:num w:numId="10">
    <w:abstractNumId w:val="18"/>
  </w:num>
  <w:num w:numId="11">
    <w:abstractNumId w:val="17"/>
  </w:num>
  <w:num w:numId="12">
    <w:abstractNumId w:val="3"/>
  </w:num>
  <w:num w:numId="13">
    <w:abstractNumId w:val="1"/>
  </w:num>
  <w:num w:numId="14">
    <w:abstractNumId w:val="5"/>
  </w:num>
  <w:num w:numId="15">
    <w:abstractNumId w:val="12"/>
  </w:num>
  <w:num w:numId="16">
    <w:abstractNumId w:val="6"/>
  </w:num>
  <w:num w:numId="17">
    <w:abstractNumId w:val="10"/>
  </w:num>
  <w:num w:numId="18">
    <w:abstractNumId w:val="11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836"/>
    <w:rsid w:val="00002E55"/>
    <w:rsid w:val="0000460C"/>
    <w:rsid w:val="000049A4"/>
    <w:rsid w:val="00011A3C"/>
    <w:rsid w:val="00011CAC"/>
    <w:rsid w:val="00012626"/>
    <w:rsid w:val="00016357"/>
    <w:rsid w:val="00017B13"/>
    <w:rsid w:val="00022F16"/>
    <w:rsid w:val="00030F9E"/>
    <w:rsid w:val="0003135D"/>
    <w:rsid w:val="0003402A"/>
    <w:rsid w:val="0003585D"/>
    <w:rsid w:val="00036EC1"/>
    <w:rsid w:val="00037015"/>
    <w:rsid w:val="00037DA9"/>
    <w:rsid w:val="00037ED9"/>
    <w:rsid w:val="000447A7"/>
    <w:rsid w:val="00047267"/>
    <w:rsid w:val="00056E64"/>
    <w:rsid w:val="000572D5"/>
    <w:rsid w:val="0006236C"/>
    <w:rsid w:val="00063D9F"/>
    <w:rsid w:val="00065C02"/>
    <w:rsid w:val="000661D9"/>
    <w:rsid w:val="00071698"/>
    <w:rsid w:val="00072721"/>
    <w:rsid w:val="00075611"/>
    <w:rsid w:val="00081145"/>
    <w:rsid w:val="00081960"/>
    <w:rsid w:val="0009030E"/>
    <w:rsid w:val="00092292"/>
    <w:rsid w:val="00093B72"/>
    <w:rsid w:val="0009415F"/>
    <w:rsid w:val="00095E58"/>
    <w:rsid w:val="000A198C"/>
    <w:rsid w:val="000A32B2"/>
    <w:rsid w:val="000A49EB"/>
    <w:rsid w:val="000A4CA6"/>
    <w:rsid w:val="000A5B7D"/>
    <w:rsid w:val="000A5E4A"/>
    <w:rsid w:val="000A6830"/>
    <w:rsid w:val="000B2A66"/>
    <w:rsid w:val="000B6212"/>
    <w:rsid w:val="000C11E7"/>
    <w:rsid w:val="000C1905"/>
    <w:rsid w:val="000C1F05"/>
    <w:rsid w:val="000C2533"/>
    <w:rsid w:val="000C266F"/>
    <w:rsid w:val="000C41DB"/>
    <w:rsid w:val="000C4CCA"/>
    <w:rsid w:val="000C50F5"/>
    <w:rsid w:val="000C6E6B"/>
    <w:rsid w:val="000D0E08"/>
    <w:rsid w:val="000D188E"/>
    <w:rsid w:val="000D2D03"/>
    <w:rsid w:val="000D3918"/>
    <w:rsid w:val="000D3BC8"/>
    <w:rsid w:val="000D5886"/>
    <w:rsid w:val="000E013E"/>
    <w:rsid w:val="000E1E85"/>
    <w:rsid w:val="000E5485"/>
    <w:rsid w:val="000F0222"/>
    <w:rsid w:val="000F070B"/>
    <w:rsid w:val="000F09EE"/>
    <w:rsid w:val="00103F6A"/>
    <w:rsid w:val="0010402A"/>
    <w:rsid w:val="00105E9E"/>
    <w:rsid w:val="00112473"/>
    <w:rsid w:val="00112E94"/>
    <w:rsid w:val="00120355"/>
    <w:rsid w:val="00122D82"/>
    <w:rsid w:val="00122FF0"/>
    <w:rsid w:val="00124B79"/>
    <w:rsid w:val="00125043"/>
    <w:rsid w:val="001251DB"/>
    <w:rsid w:val="0012547A"/>
    <w:rsid w:val="00132955"/>
    <w:rsid w:val="00133255"/>
    <w:rsid w:val="00133650"/>
    <w:rsid w:val="00137ADF"/>
    <w:rsid w:val="00143C1D"/>
    <w:rsid w:val="00144A14"/>
    <w:rsid w:val="00144A7E"/>
    <w:rsid w:val="00146011"/>
    <w:rsid w:val="00151BA2"/>
    <w:rsid w:val="00151E61"/>
    <w:rsid w:val="00152282"/>
    <w:rsid w:val="00162414"/>
    <w:rsid w:val="001649C2"/>
    <w:rsid w:val="00165102"/>
    <w:rsid w:val="00165AB3"/>
    <w:rsid w:val="00166FC7"/>
    <w:rsid w:val="001726B2"/>
    <w:rsid w:val="00173034"/>
    <w:rsid w:val="00175949"/>
    <w:rsid w:val="00177EA2"/>
    <w:rsid w:val="00180298"/>
    <w:rsid w:val="00191925"/>
    <w:rsid w:val="00192693"/>
    <w:rsid w:val="00192D65"/>
    <w:rsid w:val="001936B1"/>
    <w:rsid w:val="00197D76"/>
    <w:rsid w:val="001A2997"/>
    <w:rsid w:val="001A67FA"/>
    <w:rsid w:val="001B4CF7"/>
    <w:rsid w:val="001B67E7"/>
    <w:rsid w:val="001C04B9"/>
    <w:rsid w:val="001C7511"/>
    <w:rsid w:val="001C7A66"/>
    <w:rsid w:val="001D1FBC"/>
    <w:rsid w:val="001D48D4"/>
    <w:rsid w:val="001D729E"/>
    <w:rsid w:val="001D7EA9"/>
    <w:rsid w:val="001E5FBC"/>
    <w:rsid w:val="001F231C"/>
    <w:rsid w:val="001F5E21"/>
    <w:rsid w:val="00200155"/>
    <w:rsid w:val="002043AC"/>
    <w:rsid w:val="00204A2D"/>
    <w:rsid w:val="00204BC3"/>
    <w:rsid w:val="00205264"/>
    <w:rsid w:val="002078E2"/>
    <w:rsid w:val="002106EA"/>
    <w:rsid w:val="00212E5B"/>
    <w:rsid w:val="00214757"/>
    <w:rsid w:val="00214CC7"/>
    <w:rsid w:val="00215A92"/>
    <w:rsid w:val="00217627"/>
    <w:rsid w:val="00217BAC"/>
    <w:rsid w:val="00220D07"/>
    <w:rsid w:val="00221B68"/>
    <w:rsid w:val="0023014B"/>
    <w:rsid w:val="00231511"/>
    <w:rsid w:val="00233A7A"/>
    <w:rsid w:val="00241932"/>
    <w:rsid w:val="0024464A"/>
    <w:rsid w:val="00250099"/>
    <w:rsid w:val="0025179C"/>
    <w:rsid w:val="00252206"/>
    <w:rsid w:val="002532E5"/>
    <w:rsid w:val="00256333"/>
    <w:rsid w:val="00264AA0"/>
    <w:rsid w:val="00264D07"/>
    <w:rsid w:val="00265001"/>
    <w:rsid w:val="0026556A"/>
    <w:rsid w:val="00270229"/>
    <w:rsid w:val="002763AD"/>
    <w:rsid w:val="00280768"/>
    <w:rsid w:val="0028162E"/>
    <w:rsid w:val="00282D6A"/>
    <w:rsid w:val="00283763"/>
    <w:rsid w:val="00287317"/>
    <w:rsid w:val="00287449"/>
    <w:rsid w:val="002A08C7"/>
    <w:rsid w:val="002A18E1"/>
    <w:rsid w:val="002A2FD9"/>
    <w:rsid w:val="002A3D83"/>
    <w:rsid w:val="002A654F"/>
    <w:rsid w:val="002B1B23"/>
    <w:rsid w:val="002B2473"/>
    <w:rsid w:val="002B7798"/>
    <w:rsid w:val="002C3FB4"/>
    <w:rsid w:val="002C5554"/>
    <w:rsid w:val="002D018C"/>
    <w:rsid w:val="002E1730"/>
    <w:rsid w:val="002F0684"/>
    <w:rsid w:val="002F08A1"/>
    <w:rsid w:val="002F2962"/>
    <w:rsid w:val="002F76BB"/>
    <w:rsid w:val="00302BC5"/>
    <w:rsid w:val="0030324A"/>
    <w:rsid w:val="003077C5"/>
    <w:rsid w:val="00311923"/>
    <w:rsid w:val="00311A25"/>
    <w:rsid w:val="003131E3"/>
    <w:rsid w:val="00315DBF"/>
    <w:rsid w:val="00321A67"/>
    <w:rsid w:val="00322979"/>
    <w:rsid w:val="0032531C"/>
    <w:rsid w:val="003275D2"/>
    <w:rsid w:val="0033038F"/>
    <w:rsid w:val="00331062"/>
    <w:rsid w:val="0033165F"/>
    <w:rsid w:val="00331B18"/>
    <w:rsid w:val="00332950"/>
    <w:rsid w:val="003329CF"/>
    <w:rsid w:val="003364D1"/>
    <w:rsid w:val="00336D3A"/>
    <w:rsid w:val="00337886"/>
    <w:rsid w:val="00337B82"/>
    <w:rsid w:val="00341E29"/>
    <w:rsid w:val="00342077"/>
    <w:rsid w:val="00343674"/>
    <w:rsid w:val="003448B5"/>
    <w:rsid w:val="00344C90"/>
    <w:rsid w:val="00345A1B"/>
    <w:rsid w:val="00346B26"/>
    <w:rsid w:val="00347622"/>
    <w:rsid w:val="00350131"/>
    <w:rsid w:val="00356187"/>
    <w:rsid w:val="003571B5"/>
    <w:rsid w:val="003623B9"/>
    <w:rsid w:val="00362E8C"/>
    <w:rsid w:val="00364361"/>
    <w:rsid w:val="00372E04"/>
    <w:rsid w:val="00373B5E"/>
    <w:rsid w:val="00373CD1"/>
    <w:rsid w:val="003742E1"/>
    <w:rsid w:val="003742F4"/>
    <w:rsid w:val="00375786"/>
    <w:rsid w:val="0037673C"/>
    <w:rsid w:val="003818B4"/>
    <w:rsid w:val="003840F5"/>
    <w:rsid w:val="003855A6"/>
    <w:rsid w:val="003861AD"/>
    <w:rsid w:val="00387075"/>
    <w:rsid w:val="00387240"/>
    <w:rsid w:val="003931EE"/>
    <w:rsid w:val="00395389"/>
    <w:rsid w:val="0039593E"/>
    <w:rsid w:val="00396787"/>
    <w:rsid w:val="0039772B"/>
    <w:rsid w:val="003A069F"/>
    <w:rsid w:val="003A0D2F"/>
    <w:rsid w:val="003A3398"/>
    <w:rsid w:val="003A46AD"/>
    <w:rsid w:val="003A6530"/>
    <w:rsid w:val="003A65A2"/>
    <w:rsid w:val="003A7A01"/>
    <w:rsid w:val="003B0D7E"/>
    <w:rsid w:val="003B36D0"/>
    <w:rsid w:val="003B39C3"/>
    <w:rsid w:val="003C1673"/>
    <w:rsid w:val="003C16CB"/>
    <w:rsid w:val="003C49A8"/>
    <w:rsid w:val="003C52F0"/>
    <w:rsid w:val="003D18D8"/>
    <w:rsid w:val="003D3522"/>
    <w:rsid w:val="003D67A9"/>
    <w:rsid w:val="003D6B10"/>
    <w:rsid w:val="003D7014"/>
    <w:rsid w:val="003E1976"/>
    <w:rsid w:val="003E1AE8"/>
    <w:rsid w:val="003E1C55"/>
    <w:rsid w:val="003E1D0C"/>
    <w:rsid w:val="003E30F0"/>
    <w:rsid w:val="003E3E85"/>
    <w:rsid w:val="003F0AD7"/>
    <w:rsid w:val="003F1A76"/>
    <w:rsid w:val="003F37D2"/>
    <w:rsid w:val="003F44BB"/>
    <w:rsid w:val="003F45C7"/>
    <w:rsid w:val="00400B88"/>
    <w:rsid w:val="00402C05"/>
    <w:rsid w:val="0040308B"/>
    <w:rsid w:val="00404198"/>
    <w:rsid w:val="00410542"/>
    <w:rsid w:val="004114D0"/>
    <w:rsid w:val="004125C3"/>
    <w:rsid w:val="00414BC9"/>
    <w:rsid w:val="004212A5"/>
    <w:rsid w:val="00422E75"/>
    <w:rsid w:val="00426120"/>
    <w:rsid w:val="0042632F"/>
    <w:rsid w:val="004357D3"/>
    <w:rsid w:val="00437AC3"/>
    <w:rsid w:val="00440B41"/>
    <w:rsid w:val="00450ED5"/>
    <w:rsid w:val="00461098"/>
    <w:rsid w:val="004630D0"/>
    <w:rsid w:val="00463963"/>
    <w:rsid w:val="00465CD2"/>
    <w:rsid w:val="00466587"/>
    <w:rsid w:val="00471FC5"/>
    <w:rsid w:val="00472D1D"/>
    <w:rsid w:val="00474640"/>
    <w:rsid w:val="00475C69"/>
    <w:rsid w:val="00477DA9"/>
    <w:rsid w:val="00482C99"/>
    <w:rsid w:val="004912F1"/>
    <w:rsid w:val="00491912"/>
    <w:rsid w:val="004956DC"/>
    <w:rsid w:val="00495B84"/>
    <w:rsid w:val="004963CA"/>
    <w:rsid w:val="00497F9D"/>
    <w:rsid w:val="004A0DEA"/>
    <w:rsid w:val="004A0EBC"/>
    <w:rsid w:val="004A1BB9"/>
    <w:rsid w:val="004A21FC"/>
    <w:rsid w:val="004A2C0B"/>
    <w:rsid w:val="004A2F4B"/>
    <w:rsid w:val="004A3DCF"/>
    <w:rsid w:val="004A6FCF"/>
    <w:rsid w:val="004B0CDF"/>
    <w:rsid w:val="004B28C6"/>
    <w:rsid w:val="004C3C1A"/>
    <w:rsid w:val="004C4A9C"/>
    <w:rsid w:val="004D3BB8"/>
    <w:rsid w:val="004E1C3D"/>
    <w:rsid w:val="004E663A"/>
    <w:rsid w:val="004E7731"/>
    <w:rsid w:val="004E7BA1"/>
    <w:rsid w:val="004F0410"/>
    <w:rsid w:val="004F0B2A"/>
    <w:rsid w:val="004F4BE1"/>
    <w:rsid w:val="004F5394"/>
    <w:rsid w:val="004F753A"/>
    <w:rsid w:val="004F7920"/>
    <w:rsid w:val="00500287"/>
    <w:rsid w:val="005027EA"/>
    <w:rsid w:val="0050338C"/>
    <w:rsid w:val="005036C6"/>
    <w:rsid w:val="0050404C"/>
    <w:rsid w:val="005125B7"/>
    <w:rsid w:val="005147A7"/>
    <w:rsid w:val="00517303"/>
    <w:rsid w:val="00522208"/>
    <w:rsid w:val="00522EAF"/>
    <w:rsid w:val="00527D3F"/>
    <w:rsid w:val="00530D20"/>
    <w:rsid w:val="0053106D"/>
    <w:rsid w:val="005344AB"/>
    <w:rsid w:val="00536743"/>
    <w:rsid w:val="00540B50"/>
    <w:rsid w:val="005425F1"/>
    <w:rsid w:val="00543059"/>
    <w:rsid w:val="005433A5"/>
    <w:rsid w:val="0054770B"/>
    <w:rsid w:val="00547E4D"/>
    <w:rsid w:val="005516EC"/>
    <w:rsid w:val="0055176C"/>
    <w:rsid w:val="00552EBA"/>
    <w:rsid w:val="00560DD6"/>
    <w:rsid w:val="00563432"/>
    <w:rsid w:val="0056531C"/>
    <w:rsid w:val="00567A2F"/>
    <w:rsid w:val="00570114"/>
    <w:rsid w:val="0057027B"/>
    <w:rsid w:val="00570D35"/>
    <w:rsid w:val="005738FD"/>
    <w:rsid w:val="00574BAF"/>
    <w:rsid w:val="005760F8"/>
    <w:rsid w:val="00592365"/>
    <w:rsid w:val="00594952"/>
    <w:rsid w:val="00594E3B"/>
    <w:rsid w:val="0059567B"/>
    <w:rsid w:val="00596620"/>
    <w:rsid w:val="005A20A0"/>
    <w:rsid w:val="005A24AA"/>
    <w:rsid w:val="005A2D90"/>
    <w:rsid w:val="005A58E2"/>
    <w:rsid w:val="005A6ED5"/>
    <w:rsid w:val="005B0D03"/>
    <w:rsid w:val="005B23F3"/>
    <w:rsid w:val="005B3011"/>
    <w:rsid w:val="005B57E1"/>
    <w:rsid w:val="005B5D83"/>
    <w:rsid w:val="005B65A9"/>
    <w:rsid w:val="005C3CFE"/>
    <w:rsid w:val="005C4087"/>
    <w:rsid w:val="005C41ED"/>
    <w:rsid w:val="005D1B31"/>
    <w:rsid w:val="005D1B77"/>
    <w:rsid w:val="005E2031"/>
    <w:rsid w:val="005E2840"/>
    <w:rsid w:val="005E3D99"/>
    <w:rsid w:val="005E55A9"/>
    <w:rsid w:val="005E5D7B"/>
    <w:rsid w:val="005F0928"/>
    <w:rsid w:val="005F0BAD"/>
    <w:rsid w:val="005F108B"/>
    <w:rsid w:val="00600585"/>
    <w:rsid w:val="00600BB3"/>
    <w:rsid w:val="00602621"/>
    <w:rsid w:val="006041A1"/>
    <w:rsid w:val="00606C07"/>
    <w:rsid w:val="006111EA"/>
    <w:rsid w:val="0061401D"/>
    <w:rsid w:val="00615F2E"/>
    <w:rsid w:val="00617D05"/>
    <w:rsid w:val="00620017"/>
    <w:rsid w:val="00621D3D"/>
    <w:rsid w:val="00622570"/>
    <w:rsid w:val="00622825"/>
    <w:rsid w:val="00623361"/>
    <w:rsid w:val="00624FD8"/>
    <w:rsid w:val="006328C3"/>
    <w:rsid w:val="0063484A"/>
    <w:rsid w:val="00636063"/>
    <w:rsid w:val="00637CE7"/>
    <w:rsid w:val="00644ABA"/>
    <w:rsid w:val="006474AE"/>
    <w:rsid w:val="006478A2"/>
    <w:rsid w:val="006511AB"/>
    <w:rsid w:val="00651544"/>
    <w:rsid w:val="006554FF"/>
    <w:rsid w:val="00661242"/>
    <w:rsid w:val="00667237"/>
    <w:rsid w:val="0067054A"/>
    <w:rsid w:val="00670801"/>
    <w:rsid w:val="006713EC"/>
    <w:rsid w:val="006724C1"/>
    <w:rsid w:val="00674287"/>
    <w:rsid w:val="00674DD0"/>
    <w:rsid w:val="00676B0C"/>
    <w:rsid w:val="0068307A"/>
    <w:rsid w:val="00684420"/>
    <w:rsid w:val="00684BAD"/>
    <w:rsid w:val="0068638F"/>
    <w:rsid w:val="00691282"/>
    <w:rsid w:val="006916FD"/>
    <w:rsid w:val="006927BF"/>
    <w:rsid w:val="00695C48"/>
    <w:rsid w:val="00697186"/>
    <w:rsid w:val="006A0C87"/>
    <w:rsid w:val="006A4893"/>
    <w:rsid w:val="006A4A4C"/>
    <w:rsid w:val="006A6BAD"/>
    <w:rsid w:val="006A7F22"/>
    <w:rsid w:val="006B13B1"/>
    <w:rsid w:val="006B1C3F"/>
    <w:rsid w:val="006B27F2"/>
    <w:rsid w:val="006B69BD"/>
    <w:rsid w:val="006C39AF"/>
    <w:rsid w:val="006C39EE"/>
    <w:rsid w:val="006C3B60"/>
    <w:rsid w:val="006C4110"/>
    <w:rsid w:val="006C792C"/>
    <w:rsid w:val="006C7945"/>
    <w:rsid w:val="006D07C6"/>
    <w:rsid w:val="006D2F09"/>
    <w:rsid w:val="006D33C6"/>
    <w:rsid w:val="006D4FD1"/>
    <w:rsid w:val="006E0CC3"/>
    <w:rsid w:val="006E164B"/>
    <w:rsid w:val="006E1B9A"/>
    <w:rsid w:val="006E261D"/>
    <w:rsid w:val="006E5703"/>
    <w:rsid w:val="006E5964"/>
    <w:rsid w:val="006E6B30"/>
    <w:rsid w:val="006E6C78"/>
    <w:rsid w:val="006F2068"/>
    <w:rsid w:val="006F5E09"/>
    <w:rsid w:val="006F7FD0"/>
    <w:rsid w:val="00701EC3"/>
    <w:rsid w:val="007034F4"/>
    <w:rsid w:val="0070588C"/>
    <w:rsid w:val="0071180E"/>
    <w:rsid w:val="00711CEA"/>
    <w:rsid w:val="007130A0"/>
    <w:rsid w:val="0071407F"/>
    <w:rsid w:val="007145C4"/>
    <w:rsid w:val="007176EA"/>
    <w:rsid w:val="00724294"/>
    <w:rsid w:val="00725AA0"/>
    <w:rsid w:val="00726BB9"/>
    <w:rsid w:val="00726FB0"/>
    <w:rsid w:val="00727C37"/>
    <w:rsid w:val="007301C5"/>
    <w:rsid w:val="00731F8E"/>
    <w:rsid w:val="00732D15"/>
    <w:rsid w:val="0073325F"/>
    <w:rsid w:val="00733709"/>
    <w:rsid w:val="007363ED"/>
    <w:rsid w:val="0073775F"/>
    <w:rsid w:val="00746AE3"/>
    <w:rsid w:val="00751D6A"/>
    <w:rsid w:val="00752305"/>
    <w:rsid w:val="007533CF"/>
    <w:rsid w:val="00753556"/>
    <w:rsid w:val="00753754"/>
    <w:rsid w:val="00755DF8"/>
    <w:rsid w:val="00756081"/>
    <w:rsid w:val="00760538"/>
    <w:rsid w:val="007643BF"/>
    <w:rsid w:val="00764678"/>
    <w:rsid w:val="007654D7"/>
    <w:rsid w:val="00771BFB"/>
    <w:rsid w:val="00773220"/>
    <w:rsid w:val="00773840"/>
    <w:rsid w:val="0078001C"/>
    <w:rsid w:val="00782A60"/>
    <w:rsid w:val="00783486"/>
    <w:rsid w:val="007834D9"/>
    <w:rsid w:val="00783593"/>
    <w:rsid w:val="00783BB0"/>
    <w:rsid w:val="00784D92"/>
    <w:rsid w:val="00785361"/>
    <w:rsid w:val="007854F4"/>
    <w:rsid w:val="0078578C"/>
    <w:rsid w:val="0078608D"/>
    <w:rsid w:val="00786B4C"/>
    <w:rsid w:val="00787356"/>
    <w:rsid w:val="00787A39"/>
    <w:rsid w:val="007901AE"/>
    <w:rsid w:val="00790625"/>
    <w:rsid w:val="0079266D"/>
    <w:rsid w:val="007938BD"/>
    <w:rsid w:val="00795263"/>
    <w:rsid w:val="007956B9"/>
    <w:rsid w:val="00797004"/>
    <w:rsid w:val="007972E4"/>
    <w:rsid w:val="00797880"/>
    <w:rsid w:val="007A09D7"/>
    <w:rsid w:val="007A1AA7"/>
    <w:rsid w:val="007A1B76"/>
    <w:rsid w:val="007A4C87"/>
    <w:rsid w:val="007A579C"/>
    <w:rsid w:val="007A741B"/>
    <w:rsid w:val="007B0E35"/>
    <w:rsid w:val="007B168C"/>
    <w:rsid w:val="007B2776"/>
    <w:rsid w:val="007B2A47"/>
    <w:rsid w:val="007B3C4D"/>
    <w:rsid w:val="007C4683"/>
    <w:rsid w:val="007D35D0"/>
    <w:rsid w:val="007D44F8"/>
    <w:rsid w:val="007D75A1"/>
    <w:rsid w:val="007D7FBE"/>
    <w:rsid w:val="007E07AC"/>
    <w:rsid w:val="007E0B83"/>
    <w:rsid w:val="007E4335"/>
    <w:rsid w:val="007E7393"/>
    <w:rsid w:val="007F1A2B"/>
    <w:rsid w:val="007F2675"/>
    <w:rsid w:val="007F30A3"/>
    <w:rsid w:val="007F5C1C"/>
    <w:rsid w:val="007F5FC7"/>
    <w:rsid w:val="00801307"/>
    <w:rsid w:val="00801E63"/>
    <w:rsid w:val="00803DDC"/>
    <w:rsid w:val="0080433F"/>
    <w:rsid w:val="00804E12"/>
    <w:rsid w:val="0080714A"/>
    <w:rsid w:val="00807B70"/>
    <w:rsid w:val="0081183C"/>
    <w:rsid w:val="008140BE"/>
    <w:rsid w:val="008152D8"/>
    <w:rsid w:val="00816777"/>
    <w:rsid w:val="00816A5B"/>
    <w:rsid w:val="00817C30"/>
    <w:rsid w:val="00820DE5"/>
    <w:rsid w:val="0082264F"/>
    <w:rsid w:val="008227CE"/>
    <w:rsid w:val="008244E9"/>
    <w:rsid w:val="00826233"/>
    <w:rsid w:val="0082626C"/>
    <w:rsid w:val="008330C8"/>
    <w:rsid w:val="00841317"/>
    <w:rsid w:val="00841ADB"/>
    <w:rsid w:val="00844F69"/>
    <w:rsid w:val="00845BFB"/>
    <w:rsid w:val="008473B8"/>
    <w:rsid w:val="0084749C"/>
    <w:rsid w:val="00847AA0"/>
    <w:rsid w:val="00854016"/>
    <w:rsid w:val="00861884"/>
    <w:rsid w:val="00863324"/>
    <w:rsid w:val="0086469B"/>
    <w:rsid w:val="00866999"/>
    <w:rsid w:val="008705A2"/>
    <w:rsid w:val="008713F1"/>
    <w:rsid w:val="0087148B"/>
    <w:rsid w:val="00873FF3"/>
    <w:rsid w:val="00874477"/>
    <w:rsid w:val="00892827"/>
    <w:rsid w:val="00893C3F"/>
    <w:rsid w:val="008959AB"/>
    <w:rsid w:val="0089606A"/>
    <w:rsid w:val="00896DEF"/>
    <w:rsid w:val="00897CAB"/>
    <w:rsid w:val="008A32E8"/>
    <w:rsid w:val="008A3DB6"/>
    <w:rsid w:val="008A3E9F"/>
    <w:rsid w:val="008A479F"/>
    <w:rsid w:val="008A50D0"/>
    <w:rsid w:val="008A7026"/>
    <w:rsid w:val="008A7A6E"/>
    <w:rsid w:val="008A7E00"/>
    <w:rsid w:val="008B1299"/>
    <w:rsid w:val="008B49E6"/>
    <w:rsid w:val="008B4C5E"/>
    <w:rsid w:val="008B4CD0"/>
    <w:rsid w:val="008C71F0"/>
    <w:rsid w:val="008C7999"/>
    <w:rsid w:val="008D0E01"/>
    <w:rsid w:val="008D160C"/>
    <w:rsid w:val="008D38A2"/>
    <w:rsid w:val="008D59B1"/>
    <w:rsid w:val="008D656D"/>
    <w:rsid w:val="008E059F"/>
    <w:rsid w:val="008E28D4"/>
    <w:rsid w:val="008E2903"/>
    <w:rsid w:val="008E3E95"/>
    <w:rsid w:val="008E7AFB"/>
    <w:rsid w:val="008F09CE"/>
    <w:rsid w:val="008F35B1"/>
    <w:rsid w:val="008F35D6"/>
    <w:rsid w:val="008F3B33"/>
    <w:rsid w:val="008F4507"/>
    <w:rsid w:val="008F6CC7"/>
    <w:rsid w:val="008F6FA2"/>
    <w:rsid w:val="008F75ED"/>
    <w:rsid w:val="00900A05"/>
    <w:rsid w:val="009043C3"/>
    <w:rsid w:val="0091448B"/>
    <w:rsid w:val="00914AA3"/>
    <w:rsid w:val="009151B5"/>
    <w:rsid w:val="00915D83"/>
    <w:rsid w:val="00917B41"/>
    <w:rsid w:val="00917FC7"/>
    <w:rsid w:val="00923791"/>
    <w:rsid w:val="00926D07"/>
    <w:rsid w:val="00935DD2"/>
    <w:rsid w:val="009376F9"/>
    <w:rsid w:val="00945AA1"/>
    <w:rsid w:val="009538FE"/>
    <w:rsid w:val="00953E68"/>
    <w:rsid w:val="00955D0F"/>
    <w:rsid w:val="00956A69"/>
    <w:rsid w:val="00956CBF"/>
    <w:rsid w:val="00961DF4"/>
    <w:rsid w:val="009634A7"/>
    <w:rsid w:val="00963FC8"/>
    <w:rsid w:val="00965DA5"/>
    <w:rsid w:val="00966D1A"/>
    <w:rsid w:val="00973E1C"/>
    <w:rsid w:val="00975300"/>
    <w:rsid w:val="009760EC"/>
    <w:rsid w:val="00976551"/>
    <w:rsid w:val="00980004"/>
    <w:rsid w:val="00980F64"/>
    <w:rsid w:val="00981C8C"/>
    <w:rsid w:val="0098207C"/>
    <w:rsid w:val="00991012"/>
    <w:rsid w:val="00996836"/>
    <w:rsid w:val="009A1C66"/>
    <w:rsid w:val="009A421D"/>
    <w:rsid w:val="009A7979"/>
    <w:rsid w:val="009B21EA"/>
    <w:rsid w:val="009B2865"/>
    <w:rsid w:val="009B3CB8"/>
    <w:rsid w:val="009B4814"/>
    <w:rsid w:val="009B536A"/>
    <w:rsid w:val="009B7D9C"/>
    <w:rsid w:val="009C1717"/>
    <w:rsid w:val="009C3EEE"/>
    <w:rsid w:val="009C4940"/>
    <w:rsid w:val="009D35DC"/>
    <w:rsid w:val="009D36E5"/>
    <w:rsid w:val="009D519E"/>
    <w:rsid w:val="009D78DC"/>
    <w:rsid w:val="009E623F"/>
    <w:rsid w:val="009E651F"/>
    <w:rsid w:val="009F317B"/>
    <w:rsid w:val="009F4D25"/>
    <w:rsid w:val="009F4F67"/>
    <w:rsid w:val="009F6561"/>
    <w:rsid w:val="00A00EB1"/>
    <w:rsid w:val="00A04267"/>
    <w:rsid w:val="00A0459D"/>
    <w:rsid w:val="00A047BF"/>
    <w:rsid w:val="00A05F65"/>
    <w:rsid w:val="00A0748E"/>
    <w:rsid w:val="00A115BD"/>
    <w:rsid w:val="00A1466A"/>
    <w:rsid w:val="00A17474"/>
    <w:rsid w:val="00A179E9"/>
    <w:rsid w:val="00A23051"/>
    <w:rsid w:val="00A25215"/>
    <w:rsid w:val="00A26D27"/>
    <w:rsid w:val="00A323F7"/>
    <w:rsid w:val="00A339D6"/>
    <w:rsid w:val="00A35919"/>
    <w:rsid w:val="00A3619B"/>
    <w:rsid w:val="00A37486"/>
    <w:rsid w:val="00A42B84"/>
    <w:rsid w:val="00A4378A"/>
    <w:rsid w:val="00A44140"/>
    <w:rsid w:val="00A47240"/>
    <w:rsid w:val="00A5152D"/>
    <w:rsid w:val="00A52D8A"/>
    <w:rsid w:val="00A574D0"/>
    <w:rsid w:val="00A6261D"/>
    <w:rsid w:val="00A634E4"/>
    <w:rsid w:val="00A650D8"/>
    <w:rsid w:val="00A737C7"/>
    <w:rsid w:val="00A73CEE"/>
    <w:rsid w:val="00A74F26"/>
    <w:rsid w:val="00A759EE"/>
    <w:rsid w:val="00A76A58"/>
    <w:rsid w:val="00A8289F"/>
    <w:rsid w:val="00A84AD3"/>
    <w:rsid w:val="00A84CE2"/>
    <w:rsid w:val="00A9235E"/>
    <w:rsid w:val="00A926B6"/>
    <w:rsid w:val="00A941ED"/>
    <w:rsid w:val="00A9630B"/>
    <w:rsid w:val="00A96BCA"/>
    <w:rsid w:val="00AA2C98"/>
    <w:rsid w:val="00AA2DE9"/>
    <w:rsid w:val="00AA3845"/>
    <w:rsid w:val="00AA3EA3"/>
    <w:rsid w:val="00AA4CD2"/>
    <w:rsid w:val="00AC1A9E"/>
    <w:rsid w:val="00AC443C"/>
    <w:rsid w:val="00AC5940"/>
    <w:rsid w:val="00AD028D"/>
    <w:rsid w:val="00AD3D1E"/>
    <w:rsid w:val="00AD40D0"/>
    <w:rsid w:val="00AD4B8E"/>
    <w:rsid w:val="00AD5617"/>
    <w:rsid w:val="00AD67DC"/>
    <w:rsid w:val="00AE03D8"/>
    <w:rsid w:val="00AE0CF1"/>
    <w:rsid w:val="00AE1D49"/>
    <w:rsid w:val="00AE3FBF"/>
    <w:rsid w:val="00AE4015"/>
    <w:rsid w:val="00AE48D4"/>
    <w:rsid w:val="00AE54B0"/>
    <w:rsid w:val="00AF0EB5"/>
    <w:rsid w:val="00AF3E0C"/>
    <w:rsid w:val="00AF5C0A"/>
    <w:rsid w:val="00B00380"/>
    <w:rsid w:val="00B0044F"/>
    <w:rsid w:val="00B020F6"/>
    <w:rsid w:val="00B05A13"/>
    <w:rsid w:val="00B06E86"/>
    <w:rsid w:val="00B12B2C"/>
    <w:rsid w:val="00B13889"/>
    <w:rsid w:val="00B15DFE"/>
    <w:rsid w:val="00B16A38"/>
    <w:rsid w:val="00B16A93"/>
    <w:rsid w:val="00B16B0B"/>
    <w:rsid w:val="00B2638A"/>
    <w:rsid w:val="00B267A9"/>
    <w:rsid w:val="00B274FE"/>
    <w:rsid w:val="00B306C2"/>
    <w:rsid w:val="00B33EF5"/>
    <w:rsid w:val="00B35219"/>
    <w:rsid w:val="00B35CB7"/>
    <w:rsid w:val="00B36BC0"/>
    <w:rsid w:val="00B41775"/>
    <w:rsid w:val="00B41CA6"/>
    <w:rsid w:val="00B41E2D"/>
    <w:rsid w:val="00B43FA9"/>
    <w:rsid w:val="00B4453F"/>
    <w:rsid w:val="00B474EC"/>
    <w:rsid w:val="00B503E3"/>
    <w:rsid w:val="00B50DAF"/>
    <w:rsid w:val="00B53A36"/>
    <w:rsid w:val="00B54F9D"/>
    <w:rsid w:val="00B57673"/>
    <w:rsid w:val="00B57694"/>
    <w:rsid w:val="00B617FF"/>
    <w:rsid w:val="00B62847"/>
    <w:rsid w:val="00B63498"/>
    <w:rsid w:val="00B6366E"/>
    <w:rsid w:val="00B64BAA"/>
    <w:rsid w:val="00B70CDD"/>
    <w:rsid w:val="00B710F5"/>
    <w:rsid w:val="00B73E15"/>
    <w:rsid w:val="00B81858"/>
    <w:rsid w:val="00B8224B"/>
    <w:rsid w:val="00B83FE8"/>
    <w:rsid w:val="00B84E98"/>
    <w:rsid w:val="00B86AAF"/>
    <w:rsid w:val="00B91BD4"/>
    <w:rsid w:val="00B920DC"/>
    <w:rsid w:val="00B920F9"/>
    <w:rsid w:val="00B92831"/>
    <w:rsid w:val="00BA0A74"/>
    <w:rsid w:val="00BA15B9"/>
    <w:rsid w:val="00BA1F2B"/>
    <w:rsid w:val="00BA7D29"/>
    <w:rsid w:val="00BB0F1B"/>
    <w:rsid w:val="00BB41C7"/>
    <w:rsid w:val="00BC2541"/>
    <w:rsid w:val="00BC5D69"/>
    <w:rsid w:val="00BC68EC"/>
    <w:rsid w:val="00BD094C"/>
    <w:rsid w:val="00BD6018"/>
    <w:rsid w:val="00BE0079"/>
    <w:rsid w:val="00BE1F03"/>
    <w:rsid w:val="00BF2C00"/>
    <w:rsid w:val="00BF2EDA"/>
    <w:rsid w:val="00C029E7"/>
    <w:rsid w:val="00C0419A"/>
    <w:rsid w:val="00C04219"/>
    <w:rsid w:val="00C108B3"/>
    <w:rsid w:val="00C12952"/>
    <w:rsid w:val="00C12FDB"/>
    <w:rsid w:val="00C21A2C"/>
    <w:rsid w:val="00C22857"/>
    <w:rsid w:val="00C2411C"/>
    <w:rsid w:val="00C27673"/>
    <w:rsid w:val="00C32632"/>
    <w:rsid w:val="00C32E1F"/>
    <w:rsid w:val="00C36DB9"/>
    <w:rsid w:val="00C37D49"/>
    <w:rsid w:val="00C42B58"/>
    <w:rsid w:val="00C42B7D"/>
    <w:rsid w:val="00C4320D"/>
    <w:rsid w:val="00C46160"/>
    <w:rsid w:val="00C46E9C"/>
    <w:rsid w:val="00C50192"/>
    <w:rsid w:val="00C528EF"/>
    <w:rsid w:val="00C5659C"/>
    <w:rsid w:val="00C60D73"/>
    <w:rsid w:val="00C61330"/>
    <w:rsid w:val="00C65917"/>
    <w:rsid w:val="00C6597E"/>
    <w:rsid w:val="00C71AE9"/>
    <w:rsid w:val="00C75E39"/>
    <w:rsid w:val="00C76AFB"/>
    <w:rsid w:val="00C81755"/>
    <w:rsid w:val="00C825D6"/>
    <w:rsid w:val="00C87351"/>
    <w:rsid w:val="00C94EB4"/>
    <w:rsid w:val="00C968F3"/>
    <w:rsid w:val="00C96A39"/>
    <w:rsid w:val="00CA1501"/>
    <w:rsid w:val="00CA4C52"/>
    <w:rsid w:val="00CA6EE4"/>
    <w:rsid w:val="00CB20B2"/>
    <w:rsid w:val="00CB242E"/>
    <w:rsid w:val="00CB2B94"/>
    <w:rsid w:val="00CB5CBD"/>
    <w:rsid w:val="00CB6308"/>
    <w:rsid w:val="00CB7BCA"/>
    <w:rsid w:val="00CC00AE"/>
    <w:rsid w:val="00CC02FC"/>
    <w:rsid w:val="00CC3876"/>
    <w:rsid w:val="00CC7019"/>
    <w:rsid w:val="00CC78B9"/>
    <w:rsid w:val="00CD0FAC"/>
    <w:rsid w:val="00CD130F"/>
    <w:rsid w:val="00CD6DA1"/>
    <w:rsid w:val="00CD7212"/>
    <w:rsid w:val="00CE6258"/>
    <w:rsid w:val="00CF4931"/>
    <w:rsid w:val="00CF4E53"/>
    <w:rsid w:val="00CF55AB"/>
    <w:rsid w:val="00CF5DB9"/>
    <w:rsid w:val="00D021C4"/>
    <w:rsid w:val="00D031A4"/>
    <w:rsid w:val="00D03586"/>
    <w:rsid w:val="00D03830"/>
    <w:rsid w:val="00D038F7"/>
    <w:rsid w:val="00D03B72"/>
    <w:rsid w:val="00D04E15"/>
    <w:rsid w:val="00D0547F"/>
    <w:rsid w:val="00D074AB"/>
    <w:rsid w:val="00D10163"/>
    <w:rsid w:val="00D1035B"/>
    <w:rsid w:val="00D174C3"/>
    <w:rsid w:val="00D22EE4"/>
    <w:rsid w:val="00D2621F"/>
    <w:rsid w:val="00D308EB"/>
    <w:rsid w:val="00D32B01"/>
    <w:rsid w:val="00D36921"/>
    <w:rsid w:val="00D40E2F"/>
    <w:rsid w:val="00D41CFC"/>
    <w:rsid w:val="00D433A7"/>
    <w:rsid w:val="00D4491D"/>
    <w:rsid w:val="00D45406"/>
    <w:rsid w:val="00D4620E"/>
    <w:rsid w:val="00D47DF1"/>
    <w:rsid w:val="00D47F69"/>
    <w:rsid w:val="00D50110"/>
    <w:rsid w:val="00D51D77"/>
    <w:rsid w:val="00D5243D"/>
    <w:rsid w:val="00D54446"/>
    <w:rsid w:val="00D5448C"/>
    <w:rsid w:val="00D66C6C"/>
    <w:rsid w:val="00D66F91"/>
    <w:rsid w:val="00D70CCB"/>
    <w:rsid w:val="00D72A72"/>
    <w:rsid w:val="00D7374F"/>
    <w:rsid w:val="00D80EBF"/>
    <w:rsid w:val="00D82263"/>
    <w:rsid w:val="00D822F6"/>
    <w:rsid w:val="00D82A9F"/>
    <w:rsid w:val="00D84737"/>
    <w:rsid w:val="00D84D6A"/>
    <w:rsid w:val="00D91484"/>
    <w:rsid w:val="00D92124"/>
    <w:rsid w:val="00D94223"/>
    <w:rsid w:val="00D95700"/>
    <w:rsid w:val="00D97629"/>
    <w:rsid w:val="00DA0012"/>
    <w:rsid w:val="00DA0132"/>
    <w:rsid w:val="00DA0772"/>
    <w:rsid w:val="00DA5EFA"/>
    <w:rsid w:val="00DA7E94"/>
    <w:rsid w:val="00DB032C"/>
    <w:rsid w:val="00DB1DDD"/>
    <w:rsid w:val="00DB5A81"/>
    <w:rsid w:val="00DB72CD"/>
    <w:rsid w:val="00DC0073"/>
    <w:rsid w:val="00DC020F"/>
    <w:rsid w:val="00DC28BC"/>
    <w:rsid w:val="00DC50E0"/>
    <w:rsid w:val="00DC599F"/>
    <w:rsid w:val="00DC761E"/>
    <w:rsid w:val="00DD057F"/>
    <w:rsid w:val="00DD07C5"/>
    <w:rsid w:val="00DD1815"/>
    <w:rsid w:val="00DD26A5"/>
    <w:rsid w:val="00DD3B35"/>
    <w:rsid w:val="00DD3BE8"/>
    <w:rsid w:val="00DD4CDC"/>
    <w:rsid w:val="00DD4F2E"/>
    <w:rsid w:val="00DE0090"/>
    <w:rsid w:val="00DE0D2A"/>
    <w:rsid w:val="00DE12AE"/>
    <w:rsid w:val="00DE2CE3"/>
    <w:rsid w:val="00DE3650"/>
    <w:rsid w:val="00DE3E76"/>
    <w:rsid w:val="00DF67E5"/>
    <w:rsid w:val="00E00AA6"/>
    <w:rsid w:val="00E031AE"/>
    <w:rsid w:val="00E042C6"/>
    <w:rsid w:val="00E0480C"/>
    <w:rsid w:val="00E10461"/>
    <w:rsid w:val="00E218FE"/>
    <w:rsid w:val="00E250CB"/>
    <w:rsid w:val="00E30456"/>
    <w:rsid w:val="00E3277A"/>
    <w:rsid w:val="00E354E4"/>
    <w:rsid w:val="00E360B8"/>
    <w:rsid w:val="00E406FC"/>
    <w:rsid w:val="00E511A2"/>
    <w:rsid w:val="00E53341"/>
    <w:rsid w:val="00E54CD9"/>
    <w:rsid w:val="00E56D40"/>
    <w:rsid w:val="00E56F26"/>
    <w:rsid w:val="00E60AD2"/>
    <w:rsid w:val="00E61D40"/>
    <w:rsid w:val="00E642B0"/>
    <w:rsid w:val="00E65A28"/>
    <w:rsid w:val="00E7090E"/>
    <w:rsid w:val="00E73515"/>
    <w:rsid w:val="00E740E6"/>
    <w:rsid w:val="00E766B0"/>
    <w:rsid w:val="00E803A4"/>
    <w:rsid w:val="00E80D44"/>
    <w:rsid w:val="00E810E3"/>
    <w:rsid w:val="00E82EA8"/>
    <w:rsid w:val="00E85B44"/>
    <w:rsid w:val="00E90D1B"/>
    <w:rsid w:val="00E91EC1"/>
    <w:rsid w:val="00E954F0"/>
    <w:rsid w:val="00E95C62"/>
    <w:rsid w:val="00EA0462"/>
    <w:rsid w:val="00EA336F"/>
    <w:rsid w:val="00EA38EB"/>
    <w:rsid w:val="00EB49AD"/>
    <w:rsid w:val="00EB5637"/>
    <w:rsid w:val="00EC0D00"/>
    <w:rsid w:val="00EC0DDD"/>
    <w:rsid w:val="00EC1372"/>
    <w:rsid w:val="00EC58D1"/>
    <w:rsid w:val="00ED3559"/>
    <w:rsid w:val="00EE7149"/>
    <w:rsid w:val="00EF1949"/>
    <w:rsid w:val="00EF319C"/>
    <w:rsid w:val="00EF39C5"/>
    <w:rsid w:val="00EF5F0F"/>
    <w:rsid w:val="00EF6EB5"/>
    <w:rsid w:val="00F00CC9"/>
    <w:rsid w:val="00F00F5B"/>
    <w:rsid w:val="00F023A0"/>
    <w:rsid w:val="00F0343D"/>
    <w:rsid w:val="00F05D62"/>
    <w:rsid w:val="00F06920"/>
    <w:rsid w:val="00F07363"/>
    <w:rsid w:val="00F079E2"/>
    <w:rsid w:val="00F11F45"/>
    <w:rsid w:val="00F12B1B"/>
    <w:rsid w:val="00F1490F"/>
    <w:rsid w:val="00F15FA3"/>
    <w:rsid w:val="00F20560"/>
    <w:rsid w:val="00F2288E"/>
    <w:rsid w:val="00F230A5"/>
    <w:rsid w:val="00F24AB7"/>
    <w:rsid w:val="00F2521F"/>
    <w:rsid w:val="00F27222"/>
    <w:rsid w:val="00F30300"/>
    <w:rsid w:val="00F366D8"/>
    <w:rsid w:val="00F36A9F"/>
    <w:rsid w:val="00F40902"/>
    <w:rsid w:val="00F43488"/>
    <w:rsid w:val="00F4373E"/>
    <w:rsid w:val="00F454E5"/>
    <w:rsid w:val="00F50EEE"/>
    <w:rsid w:val="00F52310"/>
    <w:rsid w:val="00F53627"/>
    <w:rsid w:val="00F5514A"/>
    <w:rsid w:val="00F57116"/>
    <w:rsid w:val="00F61B86"/>
    <w:rsid w:val="00F61EE6"/>
    <w:rsid w:val="00F640B4"/>
    <w:rsid w:val="00F77C23"/>
    <w:rsid w:val="00F809B5"/>
    <w:rsid w:val="00F823FF"/>
    <w:rsid w:val="00F833E2"/>
    <w:rsid w:val="00F855C5"/>
    <w:rsid w:val="00F85BF3"/>
    <w:rsid w:val="00F85F5A"/>
    <w:rsid w:val="00F8670F"/>
    <w:rsid w:val="00F87FF1"/>
    <w:rsid w:val="00F91CA0"/>
    <w:rsid w:val="00F949A7"/>
    <w:rsid w:val="00F960D1"/>
    <w:rsid w:val="00FA3F5C"/>
    <w:rsid w:val="00FA68D1"/>
    <w:rsid w:val="00FB0BE1"/>
    <w:rsid w:val="00FB64DC"/>
    <w:rsid w:val="00FB7DC4"/>
    <w:rsid w:val="00FC26F5"/>
    <w:rsid w:val="00FC5FC3"/>
    <w:rsid w:val="00FD2D12"/>
    <w:rsid w:val="00FD3D7E"/>
    <w:rsid w:val="00FD3D8D"/>
    <w:rsid w:val="00FD40A4"/>
    <w:rsid w:val="00FD4BE6"/>
    <w:rsid w:val="00FD5725"/>
    <w:rsid w:val="00FD65E3"/>
    <w:rsid w:val="00FD6E01"/>
    <w:rsid w:val="00FD7016"/>
    <w:rsid w:val="00FE09DF"/>
    <w:rsid w:val="00FE32BA"/>
    <w:rsid w:val="00FF390C"/>
    <w:rsid w:val="00FF4B68"/>
    <w:rsid w:val="00FF6DA2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D47ABD"/>
  <w15:docId w15:val="{F894A76D-FBA5-4343-9CF8-291B3FBC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4E4"/>
  </w:style>
  <w:style w:type="paragraph" w:styleId="Heading1">
    <w:name w:val="heading 1"/>
    <w:basedOn w:val="Normal"/>
    <w:next w:val="Normal"/>
    <w:link w:val="Heading1Char"/>
    <w:uiPriority w:val="9"/>
    <w:qFormat/>
    <w:rsid w:val="007A4C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3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0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5B9"/>
  </w:style>
  <w:style w:type="paragraph" w:styleId="Footer">
    <w:name w:val="footer"/>
    <w:basedOn w:val="Normal"/>
    <w:link w:val="FooterChar"/>
    <w:uiPriority w:val="99"/>
    <w:unhideWhenUsed/>
    <w:rsid w:val="00BA1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B9"/>
  </w:style>
  <w:style w:type="paragraph" w:styleId="BalloonText">
    <w:name w:val="Balloon Text"/>
    <w:basedOn w:val="Normal"/>
    <w:link w:val="BalloonTextChar"/>
    <w:uiPriority w:val="99"/>
    <w:semiHidden/>
    <w:unhideWhenUsed/>
    <w:rsid w:val="00BA1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5B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56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3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63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256333"/>
    <w:pPr>
      <w:ind w:left="720"/>
      <w:contextualSpacing/>
    </w:pPr>
  </w:style>
  <w:style w:type="paragraph" w:customStyle="1" w:styleId="Default">
    <w:name w:val="Default"/>
    <w:rsid w:val="004357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18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F1A2B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0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eGrid">
    <w:name w:val="Table Grid"/>
    <w:basedOn w:val="TableNormal"/>
    <w:rsid w:val="00AE4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C4CC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A4C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7A4C87"/>
    <w:pPr>
      <w:widowControl w:val="0"/>
      <w:spacing w:after="0" w:line="240" w:lineRule="auto"/>
      <w:ind w:left="192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A4C87"/>
    <w:rPr>
      <w:rFonts w:ascii="Calibri" w:eastAsia="Calibri" w:hAnsi="Calibri"/>
      <w:sz w:val="24"/>
      <w:szCs w:val="24"/>
    </w:rPr>
  </w:style>
  <w:style w:type="character" w:customStyle="1" w:styleId="apple-converted-space">
    <w:name w:val="apple-converted-space"/>
    <w:basedOn w:val="DefaultParagraphFont"/>
    <w:rsid w:val="0012547A"/>
  </w:style>
  <w:style w:type="character" w:customStyle="1" w:styleId="aqj">
    <w:name w:val="aqj"/>
    <w:basedOn w:val="DefaultParagraphFont"/>
    <w:rsid w:val="0012547A"/>
  </w:style>
  <w:style w:type="paragraph" w:customStyle="1" w:styleId="paragraph">
    <w:name w:val="paragraph"/>
    <w:basedOn w:val="Normal"/>
    <w:rsid w:val="0054770B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54770B"/>
  </w:style>
  <w:style w:type="character" w:customStyle="1" w:styleId="eop">
    <w:name w:val="eop"/>
    <w:basedOn w:val="DefaultParagraphFont"/>
    <w:rsid w:val="00547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6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5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0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3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1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5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9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6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4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6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8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7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5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2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0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94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1231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65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4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118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425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2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39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171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584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121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3641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3311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51891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9053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758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3554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69970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542128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52075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3427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04689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15376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54259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26190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4090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93446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7412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9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9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31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7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9061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8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7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898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503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490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82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4699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274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944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06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3855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5736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000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7293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999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8273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6916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813962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8974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72391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90311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033420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58700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7304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26022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97781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929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73BAD786062475F9CCA1A330709D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A6533-F8C6-40BE-9142-61B48AE5DC85}"/>
      </w:docPartPr>
      <w:docPartBody>
        <w:p w:rsidR="00A8728D" w:rsidRDefault="000E2B1E" w:rsidP="000E2B1E">
          <w:pPr>
            <w:pStyle w:val="B73BAD786062475F9CCA1A330709D1E6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B1E"/>
    <w:rsid w:val="000453EF"/>
    <w:rsid w:val="000864BB"/>
    <w:rsid w:val="000D092C"/>
    <w:rsid w:val="000D2F0A"/>
    <w:rsid w:val="000D3667"/>
    <w:rsid w:val="000E2B1E"/>
    <w:rsid w:val="000E4E17"/>
    <w:rsid w:val="00115D8D"/>
    <w:rsid w:val="001A4D39"/>
    <w:rsid w:val="001C3AC9"/>
    <w:rsid w:val="00212142"/>
    <w:rsid w:val="00223D9B"/>
    <w:rsid w:val="00243CB1"/>
    <w:rsid w:val="00245737"/>
    <w:rsid w:val="002465FF"/>
    <w:rsid w:val="00290F21"/>
    <w:rsid w:val="002B27EB"/>
    <w:rsid w:val="00302E38"/>
    <w:rsid w:val="00330C1E"/>
    <w:rsid w:val="00344EAF"/>
    <w:rsid w:val="00345A0C"/>
    <w:rsid w:val="00364990"/>
    <w:rsid w:val="003B6B8D"/>
    <w:rsid w:val="003C240B"/>
    <w:rsid w:val="00441415"/>
    <w:rsid w:val="004877DA"/>
    <w:rsid w:val="004E3C80"/>
    <w:rsid w:val="004F43B9"/>
    <w:rsid w:val="005160BF"/>
    <w:rsid w:val="005226E5"/>
    <w:rsid w:val="005325E5"/>
    <w:rsid w:val="005760E0"/>
    <w:rsid w:val="005D4859"/>
    <w:rsid w:val="0061514B"/>
    <w:rsid w:val="006155F4"/>
    <w:rsid w:val="00622C7D"/>
    <w:rsid w:val="0064194F"/>
    <w:rsid w:val="00684B45"/>
    <w:rsid w:val="006F3937"/>
    <w:rsid w:val="00705D66"/>
    <w:rsid w:val="007411CB"/>
    <w:rsid w:val="00747F9F"/>
    <w:rsid w:val="00780C57"/>
    <w:rsid w:val="007B3B8E"/>
    <w:rsid w:val="007B74CC"/>
    <w:rsid w:val="00807170"/>
    <w:rsid w:val="00845C3E"/>
    <w:rsid w:val="008654E7"/>
    <w:rsid w:val="008A12FA"/>
    <w:rsid w:val="008F00BA"/>
    <w:rsid w:val="00902D20"/>
    <w:rsid w:val="00947B14"/>
    <w:rsid w:val="0097133A"/>
    <w:rsid w:val="009758B1"/>
    <w:rsid w:val="00993831"/>
    <w:rsid w:val="009C01B5"/>
    <w:rsid w:val="00A04FED"/>
    <w:rsid w:val="00A055FF"/>
    <w:rsid w:val="00A07E64"/>
    <w:rsid w:val="00A62AAD"/>
    <w:rsid w:val="00A65D2D"/>
    <w:rsid w:val="00A779FB"/>
    <w:rsid w:val="00A8728D"/>
    <w:rsid w:val="00AA31AC"/>
    <w:rsid w:val="00AA4C35"/>
    <w:rsid w:val="00AC746B"/>
    <w:rsid w:val="00AD0F25"/>
    <w:rsid w:val="00B228E5"/>
    <w:rsid w:val="00B611E0"/>
    <w:rsid w:val="00BC0708"/>
    <w:rsid w:val="00C11F61"/>
    <w:rsid w:val="00C23677"/>
    <w:rsid w:val="00C23A1C"/>
    <w:rsid w:val="00C654DE"/>
    <w:rsid w:val="00C915DB"/>
    <w:rsid w:val="00C97326"/>
    <w:rsid w:val="00CA2EB7"/>
    <w:rsid w:val="00CC7F6E"/>
    <w:rsid w:val="00D1606B"/>
    <w:rsid w:val="00D47F76"/>
    <w:rsid w:val="00D51C80"/>
    <w:rsid w:val="00D748A3"/>
    <w:rsid w:val="00D74FA1"/>
    <w:rsid w:val="00D77E0B"/>
    <w:rsid w:val="00D85CC7"/>
    <w:rsid w:val="00D97C4E"/>
    <w:rsid w:val="00DC149B"/>
    <w:rsid w:val="00E57630"/>
    <w:rsid w:val="00EB20FF"/>
    <w:rsid w:val="00ED2A5C"/>
    <w:rsid w:val="00FA25CD"/>
    <w:rsid w:val="00FB2438"/>
    <w:rsid w:val="00FE3922"/>
    <w:rsid w:val="00F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9FAD3BD074497E94BE975D841EAAAD">
    <w:name w:val="5D9FAD3BD074497E94BE975D841EAAAD"/>
    <w:rsid w:val="000E2B1E"/>
  </w:style>
  <w:style w:type="paragraph" w:customStyle="1" w:styleId="B73BAD786062475F9CCA1A330709D1E6">
    <w:name w:val="B73BAD786062475F9CCA1A330709D1E6"/>
    <w:rsid w:val="000E2B1E"/>
  </w:style>
  <w:style w:type="paragraph" w:customStyle="1" w:styleId="5307865CC1094425B5247DFC8640A5E7">
    <w:name w:val="5307865CC1094425B5247DFC8640A5E7"/>
    <w:rsid w:val="000E2B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B43BBC-FB9D-434C-A6B7-B17C7EC4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Linda's PC</dc:creator>
  <cp:lastModifiedBy>Craig</cp:lastModifiedBy>
  <cp:revision>23</cp:revision>
  <cp:lastPrinted>2015-05-27T02:22:00Z</cp:lastPrinted>
  <dcterms:created xsi:type="dcterms:W3CDTF">2020-03-03T19:28:00Z</dcterms:created>
  <dcterms:modified xsi:type="dcterms:W3CDTF">2020-06-16T18:13:00Z</dcterms:modified>
</cp:coreProperties>
</file>